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3F3CEA" w:rsidRDefault="00FD0711" w:rsidP="00425DCE">
      <w:pPr>
        <w:spacing w:after="0" w:line="240" w:lineRule="auto"/>
        <w:jc w:val="center"/>
        <w:rPr>
          <w:rFonts w:ascii="Times New Roman" w:hAnsi="Times New Roman"/>
          <w:b/>
          <w:caps/>
          <w:sz w:val="24"/>
          <w:szCs w:val="24"/>
        </w:rPr>
      </w:pPr>
      <w:r w:rsidRPr="003F3CEA">
        <w:rPr>
          <w:rFonts w:ascii="Times New Roman" w:hAnsi="Times New Roman"/>
          <w:b/>
          <w:caps/>
          <w:sz w:val="24"/>
          <w:szCs w:val="24"/>
        </w:rPr>
        <w:t>fi</w:t>
      </w:r>
      <w:r w:rsidR="001B1709" w:rsidRPr="003F3CEA">
        <w:rPr>
          <w:rFonts w:ascii="Times New Roman" w:hAnsi="Times New Roman"/>
          <w:b/>
          <w:caps/>
          <w:sz w:val="24"/>
          <w:szCs w:val="24"/>
        </w:rPr>
        <w:t>ș</w:t>
      </w:r>
      <w:r w:rsidRPr="003F3CEA">
        <w:rPr>
          <w:rFonts w:ascii="Times New Roman" w:hAnsi="Times New Roman"/>
          <w:b/>
          <w:caps/>
          <w:sz w:val="24"/>
          <w:szCs w:val="24"/>
        </w:rPr>
        <w:t>a disciplinei</w:t>
      </w:r>
    </w:p>
    <w:p w14:paraId="3BC0E38F" w14:textId="77777777" w:rsidR="00425DCE" w:rsidRPr="00425DCE" w:rsidRDefault="00425DCE" w:rsidP="00425DCE">
      <w:pPr>
        <w:spacing w:after="0" w:line="240" w:lineRule="auto"/>
        <w:jc w:val="center"/>
        <w:rPr>
          <w:rFonts w:ascii="Times New Roman" w:hAnsi="Times New Roman"/>
          <w:i/>
          <w:iCs/>
          <w:sz w:val="24"/>
          <w:szCs w:val="24"/>
          <w:lang w:val="de-DE"/>
        </w:rPr>
      </w:pPr>
      <w:r w:rsidRPr="00425DCE">
        <w:rPr>
          <w:rFonts w:ascii="Times New Roman" w:hAnsi="Times New Roman"/>
          <w:b/>
          <w:sz w:val="24"/>
          <w:szCs w:val="24"/>
        </w:rPr>
        <w:t>DETERMINANȚI PSIHO-SOCIOLOGICI AI CONDUCERII ÎN SPORT</w:t>
      </w:r>
    </w:p>
    <w:p w14:paraId="6E3FC573" w14:textId="5DD02287" w:rsidR="00880467" w:rsidRPr="003F3CEA" w:rsidRDefault="00880467" w:rsidP="00425DCE">
      <w:pPr>
        <w:pStyle w:val="Header"/>
        <w:spacing w:after="0" w:line="240" w:lineRule="auto"/>
        <w:jc w:val="center"/>
        <w:rPr>
          <w:rFonts w:ascii="Times New Roman" w:hAnsi="Times New Roman"/>
          <w:b/>
          <w:i/>
          <w:iCs/>
          <w:sz w:val="24"/>
          <w:szCs w:val="24"/>
        </w:rPr>
      </w:pPr>
      <w:r w:rsidRPr="003F3CEA">
        <w:rPr>
          <w:rFonts w:ascii="Times New Roman" w:hAnsi="Times New Roman"/>
          <w:i/>
          <w:iCs/>
          <w:sz w:val="24"/>
          <w:szCs w:val="24"/>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DE2B82">
        <w:trPr>
          <w:trHeight w:val="278"/>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38743B" w:rsidRDefault="00880467" w:rsidP="00880467">
            <w:pPr>
              <w:spacing w:after="0" w:line="240" w:lineRule="auto"/>
              <w:rPr>
                <w:rFonts w:ascii="Times New Roman" w:eastAsia="Calibri" w:hAnsi="Times New Roman"/>
                <w:sz w:val="20"/>
                <w:szCs w:val="20"/>
              </w:rPr>
            </w:pPr>
            <w:r w:rsidRPr="0038743B">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674F53A8" w:rsidR="00A32B38" w:rsidRPr="00694AF7" w:rsidRDefault="00870A37"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2BF2D046" w:rsidR="001F003F" w:rsidRPr="00425DCE" w:rsidRDefault="00425DCE" w:rsidP="0038743B">
            <w:pPr>
              <w:spacing w:after="0" w:line="240" w:lineRule="auto"/>
              <w:jc w:val="center"/>
              <w:rPr>
                <w:rFonts w:ascii="Times New Roman" w:hAnsi="Times New Roman"/>
                <w:i/>
                <w:iCs/>
                <w:sz w:val="20"/>
                <w:szCs w:val="20"/>
                <w:lang w:val="de-DE"/>
              </w:rPr>
            </w:pPr>
            <w:r w:rsidRPr="00425DCE">
              <w:rPr>
                <w:rFonts w:ascii="Times New Roman" w:hAnsi="Times New Roman"/>
                <w:b/>
                <w:bCs/>
                <w:sz w:val="20"/>
                <w:szCs w:val="20"/>
              </w:rPr>
              <w:t>Determinanți psiho-sociologici ai conducerii în sport</w:t>
            </w:r>
          </w:p>
        </w:tc>
      </w:tr>
      <w:tr w:rsidR="00FD0711" w:rsidRPr="00694AF7" w14:paraId="0C4DE0B5" w14:textId="77777777" w:rsidTr="00293D96">
        <w:trPr>
          <w:trHeight w:val="53"/>
        </w:trPr>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5A247D58" w:rsidR="00FD0711" w:rsidRPr="00293D96" w:rsidRDefault="00293D96" w:rsidP="00293D96">
            <w:pPr>
              <w:spacing w:after="0" w:line="240" w:lineRule="auto"/>
              <w:rPr>
                <w:rFonts w:ascii="Times New Roman" w:hAnsi="Times New Roman"/>
                <w:sz w:val="20"/>
                <w:szCs w:val="20"/>
              </w:rPr>
            </w:pPr>
            <w:r w:rsidRPr="00293D96">
              <w:rPr>
                <w:rFonts w:ascii="Times New Roman" w:hAnsi="Times New Roman"/>
                <w:sz w:val="20"/>
                <w:szCs w:val="20"/>
              </w:rPr>
              <w:t xml:space="preserve">Julien Leonard FLEANCU </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3AA696CB" w:rsidR="00FD0711" w:rsidRPr="00293D96" w:rsidRDefault="00293D96" w:rsidP="00293D96">
            <w:pPr>
              <w:spacing w:after="0" w:line="240" w:lineRule="auto"/>
              <w:rPr>
                <w:rFonts w:ascii="Times New Roman" w:hAnsi="Times New Roman"/>
                <w:sz w:val="20"/>
                <w:szCs w:val="20"/>
              </w:rPr>
            </w:pPr>
            <w:r w:rsidRPr="00293D96">
              <w:rPr>
                <w:rFonts w:ascii="Times New Roman" w:hAnsi="Times New Roman"/>
                <w:sz w:val="20"/>
                <w:szCs w:val="20"/>
              </w:rPr>
              <w:t xml:space="preserve">Julien Leonard FLEANCU </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33581D6F" w:rsidR="00FD0711" w:rsidRPr="00694AF7" w:rsidRDefault="00870A37" w:rsidP="000B3BD0">
            <w:pPr>
              <w:spacing w:after="0" w:line="240" w:lineRule="auto"/>
              <w:rPr>
                <w:rFonts w:ascii="Times New Roman" w:hAnsi="Times New Roman"/>
                <w:sz w:val="20"/>
                <w:szCs w:val="20"/>
              </w:rPr>
            </w:pPr>
            <w:r>
              <w:rPr>
                <w:rFonts w:ascii="Times New Roman" w:hAnsi="Times New Roman"/>
                <w:sz w:val="20"/>
                <w:szCs w:val="20"/>
              </w:rPr>
              <w:t>I</w:t>
            </w:r>
            <w:r w:rsidR="00425DCE">
              <w:rPr>
                <w:rFonts w:ascii="Times New Roman" w:hAnsi="Times New Roman"/>
                <w:sz w:val="20"/>
                <w:szCs w:val="20"/>
              </w:rPr>
              <w:t>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E4BFA0F" w:rsidR="00FD0711" w:rsidRPr="000F327D" w:rsidRDefault="00C922C4"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1B086B3E" w:rsidR="00204311" w:rsidRPr="00694AF7" w:rsidRDefault="006A01C4"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01690F10" w:rsidR="00204311" w:rsidRPr="000F327D" w:rsidRDefault="00DA6E88" w:rsidP="000B3BD0">
            <w:pPr>
              <w:spacing w:after="0" w:line="240" w:lineRule="auto"/>
              <w:rPr>
                <w:rFonts w:ascii="Times New Roman" w:hAnsi="Times New Roman"/>
                <w:sz w:val="20"/>
                <w:szCs w:val="20"/>
              </w:rPr>
            </w:pPr>
            <w:r>
              <w:rPr>
                <w:rFonts w:ascii="Times New Roman" w:hAnsi="Times New Roman"/>
                <w:sz w:val="20"/>
                <w:szCs w:val="20"/>
              </w:rPr>
              <w:t>UP.01.DAP.2.O.27.14</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76ABF69E" w:rsidR="00BA0570" w:rsidRPr="00DD36C0" w:rsidRDefault="00425DCE" w:rsidP="00EE5DD3">
            <w:pPr>
              <w:jc w:val="center"/>
              <w:rPr>
                <w:rFonts w:ascii="Times New Roman" w:hAnsi="Times New Roman"/>
                <w:sz w:val="18"/>
                <w:szCs w:val="18"/>
              </w:rPr>
            </w:pPr>
            <w:r>
              <w:rPr>
                <w:rFonts w:ascii="Times New Roman" w:hAnsi="Times New Roman"/>
                <w:sz w:val="18"/>
                <w:szCs w:val="18"/>
              </w:rPr>
              <w:t>2</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DD36C0" w:rsidRDefault="00BA0570" w:rsidP="00EE5DD3">
            <w:pPr>
              <w:jc w:val="center"/>
              <w:rPr>
                <w:rFonts w:ascii="Times New Roman" w:hAnsi="Times New Roman"/>
                <w:sz w:val="18"/>
                <w:szCs w:val="18"/>
              </w:rPr>
            </w:pPr>
            <w:r w:rsidRPr="00DD36C0">
              <w:rPr>
                <w:rFonts w:ascii="Times New Roman" w:hAnsi="Times New Roman"/>
                <w:sz w:val="18"/>
                <w:szCs w:val="18"/>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454A0E7E" w:rsidR="00BA0570" w:rsidRPr="00694AF7" w:rsidRDefault="00425DCE" w:rsidP="002C2D4B">
            <w:pPr>
              <w:jc w:val="center"/>
              <w:rPr>
                <w:rFonts w:ascii="Times New Roman" w:hAnsi="Times New Roman"/>
                <w:sz w:val="20"/>
                <w:szCs w:val="20"/>
              </w:rPr>
            </w:pPr>
            <w:r>
              <w:rPr>
                <w:rFonts w:ascii="Times New Roman" w:hAnsi="Times New Roman"/>
                <w:sz w:val="20"/>
                <w:szCs w:val="20"/>
              </w:rPr>
              <w:t>1</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501E5C56" w:rsidR="00BA0570" w:rsidRPr="00DD36C0" w:rsidRDefault="00425DCE" w:rsidP="00EE5DD3">
            <w:pPr>
              <w:jc w:val="center"/>
              <w:rPr>
                <w:rFonts w:ascii="Times New Roman" w:hAnsi="Times New Roman"/>
                <w:sz w:val="18"/>
                <w:szCs w:val="18"/>
              </w:rPr>
            </w:pPr>
            <w:r>
              <w:rPr>
                <w:rFonts w:ascii="Times New Roman" w:hAnsi="Times New Roman"/>
                <w:sz w:val="18"/>
                <w:szCs w:val="18"/>
              </w:rPr>
              <w:t>28</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DD36C0" w:rsidRDefault="00BA0570" w:rsidP="00EE5DD3">
            <w:pPr>
              <w:jc w:val="center"/>
              <w:rPr>
                <w:rFonts w:ascii="Times New Roman" w:hAnsi="Times New Roman"/>
                <w:sz w:val="18"/>
                <w:szCs w:val="18"/>
              </w:rPr>
            </w:pPr>
            <w:r w:rsidRPr="00DD36C0">
              <w:rPr>
                <w:rFonts w:ascii="Times New Roman" w:hAnsi="Times New Roman"/>
                <w:sz w:val="18"/>
                <w:szCs w:val="18"/>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1D1B1447" w:rsidR="00BA0570" w:rsidRPr="00694AF7" w:rsidRDefault="00425DCE" w:rsidP="002C2D4B">
            <w:pPr>
              <w:jc w:val="center"/>
              <w:rPr>
                <w:rFonts w:ascii="Times New Roman" w:hAnsi="Times New Roman"/>
                <w:sz w:val="20"/>
                <w:szCs w:val="20"/>
              </w:rPr>
            </w:pPr>
            <w:r>
              <w:rPr>
                <w:rFonts w:ascii="Times New Roman" w:hAnsi="Times New Roman"/>
                <w:sz w:val="20"/>
                <w:szCs w:val="20"/>
              </w:rPr>
              <w:t>14</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38B1222B" w14:textId="77777777" w:rsidR="000A3072" w:rsidRDefault="000A3072" w:rsidP="00B31B27">
            <w:pPr>
              <w:spacing w:after="0" w:line="240" w:lineRule="auto"/>
              <w:jc w:val="center"/>
              <w:rPr>
                <w:rFonts w:ascii="Times New Roman" w:hAnsi="Times New Roman"/>
                <w:sz w:val="20"/>
                <w:szCs w:val="20"/>
              </w:rPr>
            </w:pPr>
            <w:r>
              <w:rPr>
                <w:rFonts w:ascii="Times New Roman" w:hAnsi="Times New Roman"/>
                <w:sz w:val="20"/>
                <w:szCs w:val="20"/>
              </w:rPr>
              <w:t>122</w:t>
            </w:r>
          </w:p>
          <w:p w14:paraId="0B20CAE4" w14:textId="1F090929" w:rsidR="00FD0711" w:rsidRPr="00694AF7" w:rsidRDefault="00FD0711" w:rsidP="00B31B27">
            <w:pPr>
              <w:spacing w:after="0" w:line="240" w:lineRule="auto"/>
              <w:jc w:val="center"/>
              <w:rPr>
                <w:rFonts w:ascii="Times New Roman" w:hAnsi="Times New Roman"/>
                <w:sz w:val="20"/>
                <w:szCs w:val="20"/>
              </w:rPr>
            </w:pPr>
            <w:r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3360F6A9" w:rsidR="0065472F" w:rsidRPr="00694AF7" w:rsidRDefault="00AD4509" w:rsidP="00B31B27">
            <w:pPr>
              <w:spacing w:after="0" w:line="240" w:lineRule="auto"/>
              <w:jc w:val="center"/>
              <w:rPr>
                <w:rFonts w:ascii="Times New Roman" w:hAnsi="Times New Roman"/>
                <w:sz w:val="20"/>
                <w:szCs w:val="20"/>
              </w:rPr>
            </w:pPr>
            <w:r>
              <w:rPr>
                <w:rFonts w:ascii="Times New Roman" w:hAnsi="Times New Roman"/>
                <w:sz w:val="20"/>
                <w:szCs w:val="20"/>
              </w:rPr>
              <w:t>120</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65F0D30A" w:rsidR="00FD0711" w:rsidRPr="00694AF7" w:rsidRDefault="00FD0711" w:rsidP="00B31B27">
            <w:pPr>
              <w:spacing w:after="0" w:line="240" w:lineRule="auto"/>
              <w:jc w:val="center"/>
              <w:rPr>
                <w:rFonts w:ascii="Times New Roman" w:hAnsi="Times New Roman"/>
                <w:sz w:val="20"/>
                <w:szCs w:val="20"/>
              </w:rPr>
            </w:pP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31621E07" w:rsidR="00FD0711" w:rsidRPr="00694AF7" w:rsidRDefault="0038743B" w:rsidP="00B31B27">
            <w:pPr>
              <w:spacing w:after="0" w:line="240" w:lineRule="auto"/>
              <w:jc w:val="center"/>
              <w:rPr>
                <w:rFonts w:ascii="Times New Roman" w:hAnsi="Times New Roman"/>
                <w:sz w:val="20"/>
                <w:szCs w:val="20"/>
              </w:rPr>
            </w:pPr>
            <w:r>
              <w:rPr>
                <w:rFonts w:ascii="Times New Roman" w:hAnsi="Times New Roman"/>
                <w:sz w:val="20"/>
                <w:szCs w:val="20"/>
              </w:rPr>
              <w:t>2</w:t>
            </w:r>
          </w:p>
        </w:tc>
      </w:tr>
      <w:tr w:rsidR="00A8092B" w:rsidRPr="00694AF7" w14:paraId="18595565" w14:textId="77777777" w:rsidTr="0038743B">
        <w:trPr>
          <w:trHeight w:val="198"/>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B31B27">
            <w:pPr>
              <w:spacing w:after="0" w:line="240" w:lineRule="auto"/>
              <w:jc w:val="center"/>
              <w:rPr>
                <w:rFonts w:ascii="Times New Roman" w:hAnsi="Times New Roman"/>
                <w:sz w:val="20"/>
                <w:szCs w:val="20"/>
                <w:highlight w:val="yellow"/>
              </w:rPr>
            </w:pPr>
          </w:p>
        </w:tc>
      </w:tr>
      <w:tr w:rsidR="0038743B"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38743B" w:rsidRPr="00694AF7" w:rsidRDefault="0038743B" w:rsidP="0038743B">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6334EA66" w:rsidR="0038743B" w:rsidRPr="00DD36C0" w:rsidRDefault="00AD4509" w:rsidP="0038743B">
            <w:pPr>
              <w:spacing w:after="0" w:line="240" w:lineRule="auto"/>
              <w:jc w:val="center"/>
              <w:rPr>
                <w:rFonts w:ascii="Times New Roman" w:hAnsi="Times New Roman"/>
                <w:b/>
                <w:bCs/>
                <w:sz w:val="20"/>
                <w:szCs w:val="20"/>
              </w:rPr>
            </w:pPr>
            <w:r>
              <w:rPr>
                <w:rFonts w:ascii="Times New Roman" w:hAnsi="Times New Roman"/>
                <w:b/>
                <w:bCs/>
                <w:sz w:val="18"/>
                <w:szCs w:val="18"/>
              </w:rPr>
              <w:t>122</w:t>
            </w:r>
          </w:p>
        </w:tc>
      </w:tr>
      <w:tr w:rsidR="0038743B"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38743B" w:rsidRPr="00694AF7" w:rsidRDefault="0038743B" w:rsidP="0038743B">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00AF2F1D" w:rsidR="0038743B" w:rsidRPr="00DD36C0" w:rsidRDefault="0038743B" w:rsidP="0038743B">
            <w:pPr>
              <w:spacing w:after="0" w:line="240" w:lineRule="auto"/>
              <w:jc w:val="center"/>
              <w:rPr>
                <w:rFonts w:ascii="Times New Roman" w:hAnsi="Times New Roman"/>
                <w:b/>
                <w:bCs/>
                <w:sz w:val="20"/>
                <w:szCs w:val="20"/>
              </w:rPr>
            </w:pPr>
            <w:r w:rsidRPr="00DD36C0">
              <w:rPr>
                <w:rFonts w:ascii="Times New Roman" w:hAnsi="Times New Roman"/>
                <w:b/>
                <w:sz w:val="18"/>
                <w:szCs w:val="18"/>
              </w:rPr>
              <w:t>150</w:t>
            </w:r>
          </w:p>
        </w:tc>
      </w:tr>
      <w:tr w:rsidR="0038743B"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38743B" w:rsidRPr="00694AF7" w:rsidRDefault="0038743B" w:rsidP="0038743B">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5BAF230E" w:rsidR="0038743B" w:rsidRPr="00DD36C0" w:rsidRDefault="0038743B" w:rsidP="0038743B">
            <w:pPr>
              <w:spacing w:after="0" w:line="240" w:lineRule="auto"/>
              <w:jc w:val="center"/>
              <w:rPr>
                <w:rFonts w:ascii="Times New Roman" w:hAnsi="Times New Roman"/>
                <w:b/>
                <w:bCs/>
                <w:sz w:val="20"/>
                <w:szCs w:val="20"/>
              </w:rPr>
            </w:pPr>
            <w:r w:rsidRPr="00DD36C0">
              <w:rPr>
                <w:rFonts w:ascii="Times New Roman" w:hAnsi="Times New Roman"/>
                <w:b/>
                <w:sz w:val="18"/>
                <w:szCs w:val="18"/>
              </w:rPr>
              <w:t>6</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45ECACBA" w:rsidR="00B609FA" w:rsidRPr="0090473B" w:rsidRDefault="0090473B" w:rsidP="0090473B">
            <w:pPr>
              <w:rPr>
                <w:rFonts w:ascii="Times New Roman" w:hAnsi="Times New Roman"/>
                <w:highlight w:val="yellow"/>
              </w:rPr>
            </w:pPr>
            <w:r w:rsidRPr="0090473B">
              <w:rPr>
                <w:rFonts w:ascii="Times New Roman" w:hAnsi="Times New Roman"/>
              </w:rPr>
              <w:t>Nu este cazul</w:t>
            </w: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23AB43F3" w:rsidR="008421F0" w:rsidRPr="0090473B" w:rsidRDefault="0090473B" w:rsidP="00694AF7">
            <w:pPr>
              <w:rPr>
                <w:rFonts w:ascii="Times New Roman" w:hAnsi="Times New Roman"/>
                <w:highlight w:val="yellow"/>
              </w:rPr>
            </w:pPr>
            <w:r w:rsidRPr="0090473B">
              <w:rPr>
                <w:rFonts w:ascii="Times New Roman" w:hAnsi="Times New Roman"/>
              </w:rPr>
              <w:t>Nu este cazul</w:t>
            </w:r>
          </w:p>
        </w:tc>
      </w:tr>
    </w:tbl>
    <w:p w14:paraId="25EEACA7" w14:textId="77777777" w:rsidR="00694AF7" w:rsidRDefault="00694AF7" w:rsidP="00694AF7">
      <w:pPr>
        <w:spacing w:after="0" w:line="240" w:lineRule="auto"/>
        <w:rPr>
          <w:rFonts w:ascii="Times New Roman" w:hAnsi="Times New Roman"/>
          <w:b/>
          <w:sz w:val="20"/>
          <w:szCs w:val="20"/>
        </w:rPr>
      </w:pPr>
    </w:p>
    <w:p w14:paraId="5062589C" w14:textId="52BDC566" w:rsidR="00694AF7" w:rsidRPr="00694AF7" w:rsidRDefault="00694AF7" w:rsidP="00694AF7">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90473B">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p w14:paraId="6C044F98" w14:textId="3098F629" w:rsidR="00694AF7" w:rsidRPr="00694AF7" w:rsidRDefault="00694AF7" w:rsidP="000B3BD0">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90473B" w:rsidRPr="00694AF7" w14:paraId="17ED88DC" w14:textId="77777777" w:rsidTr="008B4D21">
        <w:tc>
          <w:tcPr>
            <w:tcW w:w="4219" w:type="dxa"/>
          </w:tcPr>
          <w:p w14:paraId="7C6E63A4" w14:textId="77777777" w:rsidR="0090473B" w:rsidRPr="00694AF7" w:rsidRDefault="0090473B" w:rsidP="0090473B">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vAlign w:val="center"/>
          </w:tcPr>
          <w:p w14:paraId="31F17A4C" w14:textId="2B68290C" w:rsidR="0090473B" w:rsidRPr="0090473B" w:rsidRDefault="0090473B" w:rsidP="0090473B">
            <w:pPr>
              <w:spacing w:after="0" w:line="240" w:lineRule="auto"/>
              <w:rPr>
                <w:rFonts w:ascii="Times New Roman" w:hAnsi="Times New Roman"/>
                <w:sz w:val="20"/>
                <w:szCs w:val="20"/>
                <w:highlight w:val="yellow"/>
              </w:rPr>
            </w:pPr>
            <w:r w:rsidRPr="0090473B">
              <w:rPr>
                <w:rFonts w:ascii="Times New Roman" w:hAnsi="Times New Roman"/>
                <w:sz w:val="20"/>
                <w:szCs w:val="20"/>
              </w:rPr>
              <w:t>Sală de curs cu dotări adecvate: acces la internet şi echipamente multimedia</w:t>
            </w:r>
          </w:p>
        </w:tc>
      </w:tr>
      <w:tr w:rsidR="0090473B" w:rsidRPr="00694AF7" w14:paraId="63704F00" w14:textId="77777777" w:rsidTr="00694AF7">
        <w:tc>
          <w:tcPr>
            <w:tcW w:w="4219" w:type="dxa"/>
          </w:tcPr>
          <w:p w14:paraId="0EA80BD5" w14:textId="77777777" w:rsidR="0090473B" w:rsidRPr="00694AF7" w:rsidRDefault="0090473B" w:rsidP="0090473B">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766778FB" w:rsidR="0090473B" w:rsidRPr="0090473B" w:rsidRDefault="0090473B" w:rsidP="0090473B">
            <w:pPr>
              <w:spacing w:after="0" w:line="240" w:lineRule="auto"/>
              <w:jc w:val="both"/>
              <w:rPr>
                <w:rFonts w:ascii="Times New Roman" w:hAnsi="Times New Roman"/>
                <w:sz w:val="20"/>
                <w:szCs w:val="20"/>
              </w:rPr>
            </w:pPr>
            <w:r w:rsidRPr="0090473B">
              <w:rPr>
                <w:rFonts w:ascii="Times New Roman" w:eastAsia="Calibri" w:hAnsi="Times New Roman"/>
                <w:sz w:val="20"/>
                <w:szCs w:val="20"/>
              </w:rPr>
              <w:t>Dotarea sălii de seminar cu videoproiector</w:t>
            </w:r>
          </w:p>
        </w:tc>
      </w:tr>
    </w:tbl>
    <w:p w14:paraId="6693A81C" w14:textId="77777777" w:rsidR="00FD0711" w:rsidRDefault="00FD0711" w:rsidP="000B3BD0">
      <w:pPr>
        <w:spacing w:line="240" w:lineRule="auto"/>
        <w:rPr>
          <w:rFonts w:ascii="Times New Roman" w:hAnsi="Times New Roman"/>
          <w:sz w:val="20"/>
          <w:szCs w:val="20"/>
        </w:rPr>
      </w:pPr>
    </w:p>
    <w:p w14:paraId="62306CE2" w14:textId="0F9DFB88" w:rsidR="00694AF7" w:rsidRDefault="00694AF7" w:rsidP="000B3BD0">
      <w:pPr>
        <w:spacing w:line="240" w:lineRule="auto"/>
        <w:rPr>
          <w:rFonts w:ascii="Times New Roman" w:hAnsi="Times New Roman"/>
          <w:sz w:val="20"/>
          <w:szCs w:val="20"/>
        </w:rPr>
      </w:pPr>
    </w:p>
    <w:p w14:paraId="757B159A" w14:textId="24631836" w:rsidR="0090473B" w:rsidRPr="00694AF7" w:rsidRDefault="0090473B" w:rsidP="000B3BD0">
      <w:pPr>
        <w:spacing w:line="240" w:lineRule="auto"/>
        <w:rPr>
          <w:rFonts w:ascii="Times New Roman" w:hAnsi="Times New Roman"/>
          <w:sz w:val="20"/>
          <w:szCs w:val="20"/>
        </w:rPr>
      </w:pPr>
    </w:p>
    <w:p w14:paraId="76CDFD9A" w14:textId="63715993" w:rsidR="009B0688" w:rsidRPr="00870A37" w:rsidRDefault="00D31C96" w:rsidP="00870A37">
      <w:pPr>
        <w:spacing w:line="240" w:lineRule="auto"/>
        <w:ind w:firstLine="708"/>
        <w:jc w:val="both"/>
        <w:rPr>
          <w:rFonts w:ascii="Times New Roman" w:hAnsi="Times New Roman"/>
          <w:b/>
          <w:sz w:val="20"/>
          <w:szCs w:val="20"/>
        </w:rPr>
      </w:pPr>
      <w:r w:rsidRPr="00870A37">
        <w:rPr>
          <w:rFonts w:ascii="Times New Roman" w:hAnsi="Times New Roman"/>
          <w:b/>
          <w:sz w:val="20"/>
          <w:szCs w:val="20"/>
        </w:rPr>
        <w:lastRenderedPageBreak/>
        <w:t>6. Obiectiv</w:t>
      </w:r>
      <w:r w:rsidR="00253624" w:rsidRPr="00870A37">
        <w:rPr>
          <w:rFonts w:ascii="Times New Roman" w:hAnsi="Times New Roman"/>
          <w:b/>
          <w:sz w:val="20"/>
          <w:szCs w:val="20"/>
        </w:rPr>
        <w:t xml:space="preserve"> general</w:t>
      </w:r>
      <w:bookmarkStart w:id="0" w:name="_Hlk139278969"/>
    </w:p>
    <w:p w14:paraId="71739751" w14:textId="5FAA1F9C" w:rsidR="00870A37" w:rsidRPr="00EE7E55" w:rsidRDefault="00425DCE" w:rsidP="00EE7E55">
      <w:pPr>
        <w:ind w:left="708" w:firstLine="708"/>
        <w:jc w:val="both"/>
        <w:rPr>
          <w:rFonts w:ascii="Times New Roman" w:hAnsi="Times New Roman"/>
          <w:sz w:val="20"/>
          <w:szCs w:val="20"/>
        </w:rPr>
      </w:pPr>
      <w:r w:rsidRPr="00425DCE">
        <w:rPr>
          <w:rFonts w:ascii="Times New Roman" w:hAnsi="Times New Roman"/>
          <w:sz w:val="20"/>
          <w:szCs w:val="20"/>
        </w:rPr>
        <w:t xml:space="preserve">Cunoasterea, intelegerea utilizarea, explicarea si interpretarea fenomenelor existente la nivelul grupurilor sportive; aplicarea, transferul si rezolvarea problemelor la nivelul cluburilor si asociatiilor sportive,avind o atitudine reflexiva critica si constructiva; interactiunea sociala, dezvoltarea personala si profesionala la nivelul membrilor Cluburilor Sportive si Directiilor pentru tineret si sport; cunoasterea </w:t>
      </w:r>
      <w:r w:rsidRPr="00425DCE">
        <w:rPr>
          <w:rFonts w:ascii="Times New Roman" w:hAnsi="Times New Roman"/>
          <w:bCs/>
          <w:spacing w:val="-8"/>
          <w:sz w:val="20"/>
          <w:szCs w:val="20"/>
        </w:rPr>
        <w:t xml:space="preserve">conflictelor si combaterea in cadrul grupurilor sportive și </w:t>
      </w:r>
      <w:r w:rsidRPr="00425DCE">
        <w:rPr>
          <w:rFonts w:ascii="Times New Roman" w:hAnsi="Times New Roman"/>
          <w:sz w:val="20"/>
          <w:szCs w:val="20"/>
        </w:rPr>
        <w:t xml:space="preserve">cunoasterea principalelor tactici de </w:t>
      </w:r>
      <w:r w:rsidRPr="00425DCE">
        <w:rPr>
          <w:rFonts w:ascii="Times New Roman" w:hAnsi="Times New Roman"/>
          <w:bCs/>
          <w:spacing w:val="-8"/>
          <w:sz w:val="20"/>
          <w:szCs w:val="20"/>
        </w:rPr>
        <w:t>animare, formare si interventii grupale.</w:t>
      </w: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0"/>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EE7E55" w14:paraId="604B22E2" w14:textId="77777777" w:rsidTr="002C2D4B">
        <w:trPr>
          <w:trHeight w:val="1311"/>
          <w:jc w:val="center"/>
        </w:trPr>
        <w:tc>
          <w:tcPr>
            <w:tcW w:w="675" w:type="dxa"/>
            <w:textDirection w:val="btLr"/>
          </w:tcPr>
          <w:p w14:paraId="3E4E486F" w14:textId="77777777" w:rsidR="00694AF7" w:rsidRPr="00EE7E55" w:rsidRDefault="00694AF7" w:rsidP="00EE7E55">
            <w:pPr>
              <w:spacing w:after="0" w:line="240" w:lineRule="auto"/>
              <w:jc w:val="center"/>
              <w:rPr>
                <w:rFonts w:ascii="Times New Roman" w:hAnsi="Times New Roman"/>
                <w:sz w:val="20"/>
                <w:szCs w:val="20"/>
              </w:rPr>
            </w:pPr>
            <w:r w:rsidRPr="00EE7E55">
              <w:rPr>
                <w:rFonts w:ascii="Times New Roman" w:hAnsi="Times New Roman"/>
                <w:sz w:val="20"/>
                <w:szCs w:val="20"/>
              </w:rPr>
              <w:t>Cunoștințe</w:t>
            </w:r>
          </w:p>
        </w:tc>
        <w:tc>
          <w:tcPr>
            <w:tcW w:w="9161" w:type="dxa"/>
          </w:tcPr>
          <w:p w14:paraId="2544E473"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Identifica cele mai bune practici pentru integrarea educației fizice în cadrul curriculumului general al instituțiilor de învățământ.</w:t>
            </w:r>
          </w:p>
          <w:p w14:paraId="5EFCD9A8"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Intelegerea principiilor fundamentale ale dezvoltării psihomotorii prin aplicarea</w:t>
            </w:r>
          </w:p>
          <w:p w14:paraId="2536DF9E"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metodelor de coordonare și integrare a activităților educaționale/sportive/manageriale într-un mediu interdisciplinar.</w:t>
            </w:r>
          </w:p>
          <w:p w14:paraId="452D8538"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Intelegerea principiilor de comunicare eficientă și a dinamicii relațiilor interpersonale în mediul academic și sportiv.</w:t>
            </w:r>
          </w:p>
          <w:p w14:paraId="0AE3CD64" w14:textId="7E5C807E" w:rsidR="000F327D" w:rsidRPr="00EE7E55" w:rsidRDefault="00EE7E55" w:rsidP="00EE7E55">
            <w:pPr>
              <w:tabs>
                <w:tab w:val="left" w:pos="320"/>
                <w:tab w:val="left" w:pos="462"/>
              </w:tabs>
              <w:spacing w:after="0" w:line="240" w:lineRule="auto"/>
              <w:jc w:val="both"/>
              <w:rPr>
                <w:rFonts w:ascii="Times New Roman" w:hAnsi="Times New Roman"/>
                <w:sz w:val="20"/>
                <w:szCs w:val="20"/>
              </w:rPr>
            </w:pPr>
            <w:r w:rsidRPr="00EE7E55">
              <w:rPr>
                <w:rFonts w:ascii="Times New Roman" w:hAnsi="Times New Roman"/>
                <w:sz w:val="20"/>
                <w:szCs w:val="20"/>
              </w:rPr>
              <w:t>Familiarizarea cu tehnicile de leadership educațional pentru coordonarea echipelor de elevi/sportivi în activitățile sportive și academice.</w:t>
            </w:r>
          </w:p>
        </w:tc>
      </w:tr>
      <w:tr w:rsidR="00694AF7" w:rsidRPr="00EE7E55" w14:paraId="7B9177B3" w14:textId="77777777" w:rsidTr="00935039">
        <w:trPr>
          <w:trHeight w:val="1304"/>
          <w:jc w:val="center"/>
        </w:trPr>
        <w:tc>
          <w:tcPr>
            <w:tcW w:w="675" w:type="dxa"/>
            <w:textDirection w:val="btLr"/>
          </w:tcPr>
          <w:p w14:paraId="3D8622BA" w14:textId="77777777" w:rsidR="00694AF7" w:rsidRPr="00EE7E55" w:rsidRDefault="00694AF7" w:rsidP="00EE7E55">
            <w:pPr>
              <w:spacing w:after="0" w:line="240" w:lineRule="auto"/>
              <w:jc w:val="center"/>
              <w:rPr>
                <w:rFonts w:ascii="Times New Roman" w:hAnsi="Times New Roman"/>
                <w:sz w:val="20"/>
                <w:szCs w:val="20"/>
              </w:rPr>
            </w:pPr>
            <w:r w:rsidRPr="00EE7E55">
              <w:rPr>
                <w:rFonts w:ascii="Times New Roman" w:hAnsi="Times New Roman"/>
                <w:sz w:val="20"/>
                <w:szCs w:val="20"/>
              </w:rPr>
              <w:t>Aptitudini</w:t>
            </w:r>
          </w:p>
        </w:tc>
        <w:tc>
          <w:tcPr>
            <w:tcW w:w="9161" w:type="dxa"/>
          </w:tcPr>
          <w:p w14:paraId="467108EB"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Dezvoltarea capacității de a comunica eficient și de a colabora cu profesorii, antrenorii și alți specialiști din domeniul educației fizice și sportului.</w:t>
            </w:r>
          </w:p>
          <w:p w14:paraId="796FF35D"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Capacitatea de a organiza întâlniri, workshopuri și sesiuni de formare continuă pentru personalul educațional implicat în educația fizică și sport.</w:t>
            </w:r>
          </w:p>
          <w:p w14:paraId="56D82860"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Dezvoltarea capacității de a observa și analiza comportamentul elevilor în timpul activităților fizice și sportive.</w:t>
            </w:r>
          </w:p>
          <w:p w14:paraId="3D91D2CD"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Utilizarea tehnologiilor moderne pentru monitorizarea progresului și comportamentului elevilor.</w:t>
            </w:r>
          </w:p>
          <w:p w14:paraId="1E50D9D7"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Aplicarea strategiilor de rezolvare a conflictelor și mediere între elevi/sportivi pentru îmbunătățirea relațiilor din grup.</w:t>
            </w:r>
          </w:p>
          <w:p w14:paraId="04B053F4" w14:textId="1EC1DF01" w:rsidR="000F327D"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Dezvoltarea capacității de a interacționa pozitiv cu elevii/sportivii, utilizând metode de comunicare clară, empatică și motivațională.</w:t>
            </w:r>
          </w:p>
        </w:tc>
      </w:tr>
      <w:tr w:rsidR="00694AF7" w:rsidRPr="00EE7E55" w14:paraId="37BB9EF0" w14:textId="77777777" w:rsidTr="0030557E">
        <w:tblPrEx>
          <w:tblLook w:val="04A0" w:firstRow="1" w:lastRow="0" w:firstColumn="1" w:lastColumn="0" w:noHBand="0" w:noVBand="1"/>
        </w:tblPrEx>
        <w:trPr>
          <w:trHeight w:val="1241"/>
          <w:jc w:val="center"/>
        </w:trPr>
        <w:tc>
          <w:tcPr>
            <w:tcW w:w="675" w:type="dxa"/>
            <w:textDirection w:val="btLr"/>
          </w:tcPr>
          <w:p w14:paraId="16AA19D9" w14:textId="77777777" w:rsidR="00694AF7" w:rsidRPr="00EE7E55" w:rsidRDefault="00694AF7" w:rsidP="00EE7E55">
            <w:pPr>
              <w:spacing w:after="0" w:line="240" w:lineRule="auto"/>
              <w:jc w:val="center"/>
              <w:rPr>
                <w:rFonts w:ascii="Times New Roman" w:hAnsi="Times New Roman"/>
                <w:sz w:val="20"/>
                <w:szCs w:val="20"/>
              </w:rPr>
            </w:pPr>
            <w:r w:rsidRPr="00EE7E55">
              <w:rPr>
                <w:rFonts w:ascii="Times New Roman" w:hAnsi="Times New Roman"/>
                <w:sz w:val="20"/>
                <w:szCs w:val="20"/>
              </w:rPr>
              <w:t>Responsabilitate și autonomie</w:t>
            </w:r>
          </w:p>
        </w:tc>
        <w:tc>
          <w:tcPr>
            <w:tcW w:w="9161" w:type="dxa"/>
          </w:tcPr>
          <w:p w14:paraId="5D9E4E43"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Asumarea  unei culturi a cooperării și schimbului de bune practici în cadrul comunității educațional</w:t>
            </w:r>
          </w:p>
          <w:p w14:paraId="1D2D5A2D"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Dezvoltarea unui mediu educațional bazat pe colaborare, sprijin reciproc și parteneriate interinstituționale.</w:t>
            </w:r>
          </w:p>
          <w:p w14:paraId="6FE93128"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Adaptarea la schimbările din sistemul educațional prin menținerea unui dialog constant cu specialiștii din domeniu.</w:t>
            </w:r>
          </w:p>
          <w:p w14:paraId="600FD04D"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Asumarea responsabilității  privind identificarea și managementul  comportamentelor adecvate și neadecvate în cadrul activităților sportive.</w:t>
            </w:r>
          </w:p>
          <w:p w14:paraId="59B71514"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Promovarea unei relații deschise și constructive cu elevii pentru a încuraja un comportament pozitiv.</w:t>
            </w:r>
          </w:p>
          <w:p w14:paraId="5FB08AD0"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Adaptarea metodelor de evaluare a comportamentului la nevoile individuale ale elevilor, asigurând echitate și obiectivitate.</w:t>
            </w:r>
          </w:p>
          <w:p w14:paraId="12CA32A5"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Asumarea responsabilității pentru implementarea unor programe de instruire eficiente și personalizate.</w:t>
            </w:r>
          </w:p>
          <w:p w14:paraId="720598B0"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Asumarea responsabilității pentru crearea unui mediu educațional sigur, incluziv și bazat pe respect reciproc.</w:t>
            </w:r>
          </w:p>
          <w:p w14:paraId="5BBF9358"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Promovarea unei abordări proactive în gestionarea relațiilor elevilor/sportivilor, prin feedback constructiv și activități de mentorat.</w:t>
            </w:r>
          </w:p>
          <w:p w14:paraId="0A31E8C6" w14:textId="68133AAE" w:rsidR="000F327D" w:rsidRPr="00EE7E55" w:rsidRDefault="000F327D" w:rsidP="00EE7E55">
            <w:pPr>
              <w:spacing w:after="0" w:line="240" w:lineRule="auto"/>
              <w:jc w:val="both"/>
              <w:rPr>
                <w:rFonts w:ascii="Times New Roman" w:hAnsi="Times New Roman"/>
                <w:sz w:val="20"/>
                <w:szCs w:val="20"/>
              </w:rPr>
            </w:pPr>
          </w:p>
        </w:tc>
      </w:tr>
    </w:tbl>
    <w:p w14:paraId="4C811C8A" w14:textId="77777777" w:rsidR="00870A37" w:rsidRDefault="00870A37" w:rsidP="00471EFE">
      <w:pPr>
        <w:spacing w:line="240" w:lineRule="auto"/>
        <w:ind w:firstLine="708"/>
        <w:rPr>
          <w:rFonts w:ascii="Times New Roman" w:hAnsi="Times New Roman"/>
          <w:b/>
          <w:bCs/>
          <w:sz w:val="20"/>
          <w:szCs w:val="20"/>
        </w:rPr>
      </w:pPr>
    </w:p>
    <w:p w14:paraId="33CD4111" w14:textId="2B9D4C33"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76118B97" w14:textId="77777777"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1A25175F" w14:textId="77777777"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1BFE4BBD" w14:textId="05AC5C4B" w:rsidR="00B27384" w:rsidRPr="00B27384" w:rsidRDefault="00B27384" w:rsidP="00B27384">
      <w:pPr>
        <w:spacing w:after="0" w:line="240" w:lineRule="auto"/>
        <w:ind w:left="708" w:firstLine="708"/>
        <w:jc w:val="both"/>
        <w:rPr>
          <w:rFonts w:ascii="Times New Roman" w:hAnsi="Times New Roman"/>
          <w:sz w:val="20"/>
          <w:szCs w:val="20"/>
        </w:rPr>
      </w:pPr>
      <w:r w:rsidRPr="00B27384">
        <w:rPr>
          <w:rFonts w:ascii="Times New Roman" w:hAnsi="Times New Roman"/>
          <w:sz w:val="20"/>
          <w:szCs w:val="20"/>
        </w:rPr>
        <w:t>Prezentările utilizează imagini și scheme, astfel încât informațiile să fie ușor de înțeles și asimilat.</w:t>
      </w:r>
    </w:p>
    <w:p w14:paraId="405D596D" w14:textId="583C7C91" w:rsidR="00B27384" w:rsidRDefault="00B27384" w:rsidP="00B27384">
      <w:pPr>
        <w:spacing w:after="0" w:line="240" w:lineRule="auto"/>
        <w:ind w:firstLine="708"/>
        <w:jc w:val="both"/>
        <w:rPr>
          <w:rFonts w:ascii="Times New Roman" w:hAnsi="Times New Roman"/>
          <w:sz w:val="24"/>
          <w:szCs w:val="24"/>
        </w:rPr>
      </w:pPr>
    </w:p>
    <w:p w14:paraId="14E3C1E9" w14:textId="66F44DED" w:rsidR="00471EFE" w:rsidRDefault="00471EFE" w:rsidP="000B3BD0">
      <w:pPr>
        <w:spacing w:after="0" w:line="240" w:lineRule="auto"/>
        <w:rPr>
          <w:rFonts w:ascii="Times New Roman" w:hAnsi="Times New Roman"/>
          <w:b/>
          <w:sz w:val="20"/>
          <w:szCs w:val="20"/>
        </w:rPr>
      </w:pPr>
    </w:p>
    <w:p w14:paraId="455E7D60" w14:textId="54FCA484" w:rsidR="00EE7E55" w:rsidRDefault="00EE7E55" w:rsidP="000B3BD0">
      <w:pPr>
        <w:spacing w:after="0" w:line="240" w:lineRule="auto"/>
        <w:rPr>
          <w:rFonts w:ascii="Times New Roman" w:hAnsi="Times New Roman"/>
          <w:b/>
          <w:sz w:val="20"/>
          <w:szCs w:val="20"/>
        </w:rPr>
      </w:pPr>
    </w:p>
    <w:p w14:paraId="7B403138" w14:textId="77777777" w:rsidR="00EE7E55" w:rsidRDefault="00EE7E55" w:rsidP="000B3BD0">
      <w:pPr>
        <w:spacing w:after="0" w:line="240" w:lineRule="auto"/>
        <w:rPr>
          <w:rFonts w:ascii="Times New Roman" w:hAnsi="Times New Roman"/>
          <w:b/>
          <w:sz w:val="20"/>
          <w:szCs w:val="20"/>
        </w:rPr>
      </w:pPr>
    </w:p>
    <w:p w14:paraId="0092C803" w14:textId="77777777" w:rsidR="00FD0711" w:rsidRPr="00694AF7" w:rsidRDefault="007927E2" w:rsidP="00870A37">
      <w:pPr>
        <w:spacing w:after="0" w:line="240" w:lineRule="auto"/>
        <w:ind w:firstLine="708"/>
        <w:rPr>
          <w:rFonts w:ascii="Times New Roman" w:hAnsi="Times New Roman"/>
          <w:b/>
          <w:sz w:val="20"/>
          <w:szCs w:val="20"/>
        </w:rPr>
      </w:pPr>
      <w:r w:rsidRPr="00694AF7">
        <w:rPr>
          <w:rFonts w:ascii="Times New Roman" w:hAnsi="Times New Roman"/>
          <w:b/>
          <w:sz w:val="20"/>
          <w:szCs w:val="20"/>
        </w:rPr>
        <w:lastRenderedPageBreak/>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6B9F8068" w14:textId="5D23C431"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EE7E55" w14:paraId="72927BA8" w14:textId="77777777" w:rsidTr="00C96D8E">
        <w:trPr>
          <w:jc w:val="center"/>
        </w:trPr>
        <w:tc>
          <w:tcPr>
            <w:tcW w:w="10096" w:type="dxa"/>
            <w:gridSpan w:val="3"/>
            <w:vAlign w:val="center"/>
          </w:tcPr>
          <w:p w14:paraId="610E0995" w14:textId="77777777" w:rsidR="00AD6760" w:rsidRPr="00EE7E55" w:rsidRDefault="00AD6760" w:rsidP="00EE7E55">
            <w:pPr>
              <w:spacing w:after="0" w:line="240" w:lineRule="auto"/>
              <w:rPr>
                <w:rFonts w:ascii="Times New Roman" w:hAnsi="Times New Roman"/>
                <w:b/>
                <w:bCs/>
                <w:sz w:val="20"/>
                <w:szCs w:val="20"/>
              </w:rPr>
            </w:pPr>
            <w:r w:rsidRPr="00EE7E55">
              <w:rPr>
                <w:rFonts w:ascii="Times New Roman" w:hAnsi="Times New Roman"/>
                <w:b/>
                <w:bCs/>
                <w:sz w:val="20"/>
                <w:szCs w:val="20"/>
              </w:rPr>
              <w:t>CURS</w:t>
            </w:r>
          </w:p>
        </w:tc>
      </w:tr>
      <w:tr w:rsidR="00AD6760" w:rsidRPr="00EE7E55" w14:paraId="0E973DA0" w14:textId="77777777" w:rsidTr="00C96D8E">
        <w:trPr>
          <w:jc w:val="center"/>
        </w:trPr>
        <w:tc>
          <w:tcPr>
            <w:tcW w:w="1271" w:type="dxa"/>
            <w:vAlign w:val="center"/>
          </w:tcPr>
          <w:p w14:paraId="789ED6C3" w14:textId="77777777" w:rsidR="00AD6760" w:rsidRPr="00EE7E55" w:rsidRDefault="00AD6760"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Capitolul</w:t>
            </w:r>
          </w:p>
        </w:tc>
        <w:tc>
          <w:tcPr>
            <w:tcW w:w="7974" w:type="dxa"/>
            <w:vAlign w:val="center"/>
          </w:tcPr>
          <w:p w14:paraId="00A1E510" w14:textId="77777777" w:rsidR="00AD6760" w:rsidRPr="00EE7E55" w:rsidRDefault="00AD6760"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Con</w:t>
            </w:r>
            <w:r w:rsidR="001B1709" w:rsidRPr="00EE7E55">
              <w:rPr>
                <w:rFonts w:ascii="Times New Roman" w:hAnsi="Times New Roman"/>
                <w:b/>
                <w:bCs/>
                <w:sz w:val="20"/>
                <w:szCs w:val="20"/>
              </w:rPr>
              <w:t>ț</w:t>
            </w:r>
            <w:r w:rsidRPr="00EE7E55">
              <w:rPr>
                <w:rFonts w:ascii="Times New Roman" w:hAnsi="Times New Roman"/>
                <w:b/>
                <w:bCs/>
                <w:sz w:val="20"/>
                <w:szCs w:val="20"/>
              </w:rPr>
              <w:t>inutul</w:t>
            </w:r>
          </w:p>
        </w:tc>
        <w:tc>
          <w:tcPr>
            <w:tcW w:w="851" w:type="dxa"/>
            <w:vAlign w:val="center"/>
          </w:tcPr>
          <w:p w14:paraId="5DDD51C8" w14:textId="77777777" w:rsidR="00AD6760" w:rsidRPr="00EE7E55" w:rsidRDefault="00AD6760"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Nr. ore</w:t>
            </w:r>
          </w:p>
        </w:tc>
      </w:tr>
      <w:tr w:rsidR="00EE7E55" w:rsidRPr="00EE7E55" w14:paraId="3D793060" w14:textId="77777777" w:rsidTr="00AE697C">
        <w:trPr>
          <w:jc w:val="center"/>
        </w:trPr>
        <w:tc>
          <w:tcPr>
            <w:tcW w:w="1271" w:type="dxa"/>
            <w:vAlign w:val="center"/>
          </w:tcPr>
          <w:p w14:paraId="5B23EB81" w14:textId="77777777"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1</w:t>
            </w:r>
          </w:p>
        </w:tc>
        <w:tc>
          <w:tcPr>
            <w:tcW w:w="7974" w:type="dxa"/>
          </w:tcPr>
          <w:p w14:paraId="35C47619" w14:textId="77777777" w:rsidR="00EE7E55" w:rsidRPr="00EE7E55" w:rsidRDefault="00EE7E55" w:rsidP="00EE7E55">
            <w:pPr>
              <w:spacing w:after="0" w:line="240" w:lineRule="auto"/>
              <w:rPr>
                <w:rFonts w:ascii="Times New Roman" w:hAnsi="Times New Roman"/>
                <w:sz w:val="20"/>
                <w:szCs w:val="20"/>
              </w:rPr>
            </w:pPr>
            <w:r w:rsidRPr="00EE7E55">
              <w:rPr>
                <w:rFonts w:ascii="Times New Roman" w:hAnsi="Times New Roman"/>
                <w:sz w:val="20"/>
                <w:szCs w:val="20"/>
              </w:rPr>
              <w:t>Dinamica grupurilor sportive restrinse.</w:t>
            </w:r>
          </w:p>
          <w:p w14:paraId="4CF36DB4" w14:textId="77777777" w:rsidR="00EE7E55" w:rsidRPr="00EE7E55" w:rsidRDefault="00EE7E55" w:rsidP="00EE7E55">
            <w:pPr>
              <w:spacing w:after="0" w:line="240" w:lineRule="auto"/>
              <w:rPr>
                <w:rFonts w:ascii="Times New Roman" w:hAnsi="Times New Roman"/>
                <w:sz w:val="20"/>
                <w:szCs w:val="20"/>
              </w:rPr>
            </w:pPr>
            <w:r w:rsidRPr="00EE7E55">
              <w:rPr>
                <w:rFonts w:ascii="Times New Roman" w:hAnsi="Times New Roman"/>
                <w:sz w:val="20"/>
                <w:szCs w:val="20"/>
              </w:rPr>
              <w:t>Frontiere in dinamica grupurilor.</w:t>
            </w:r>
          </w:p>
          <w:p w14:paraId="280B2549" w14:textId="657685E0" w:rsidR="00EE7E55" w:rsidRPr="00EE7E55" w:rsidRDefault="00B31B27" w:rsidP="00EE7E55">
            <w:pPr>
              <w:spacing w:after="0" w:line="240" w:lineRule="auto"/>
              <w:jc w:val="both"/>
              <w:rPr>
                <w:rFonts w:ascii="Times New Roman" w:hAnsi="Times New Roman"/>
                <w:sz w:val="20"/>
                <w:szCs w:val="20"/>
              </w:rPr>
            </w:pPr>
            <w:r>
              <w:rPr>
                <w:rFonts w:ascii="Times New Roman" w:hAnsi="Times New Roman"/>
                <w:sz w:val="20"/>
                <w:szCs w:val="20"/>
              </w:rPr>
              <w:t>Structura grupurilor (</w:t>
            </w:r>
            <w:r w:rsidR="00EE7E55" w:rsidRPr="00EE7E55">
              <w:rPr>
                <w:rFonts w:ascii="Times New Roman" w:hAnsi="Times New Roman"/>
                <w:sz w:val="20"/>
                <w:szCs w:val="20"/>
              </w:rPr>
              <w:t>Organizare si comunicare, dezvoltarea grupului, coeziune si normativitate, deciziile in grup).</w:t>
            </w:r>
          </w:p>
        </w:tc>
        <w:tc>
          <w:tcPr>
            <w:tcW w:w="851" w:type="dxa"/>
            <w:vAlign w:val="center"/>
          </w:tcPr>
          <w:p w14:paraId="4EA2252E" w14:textId="182B3F7E" w:rsidR="00EE7E55" w:rsidRPr="00EE7E55" w:rsidRDefault="00EE7E55" w:rsidP="00EE7E55">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EE7E55" w:rsidRPr="00EE7E55" w14:paraId="4B6F1CDF" w14:textId="77777777" w:rsidTr="00766353">
        <w:trPr>
          <w:jc w:val="center"/>
        </w:trPr>
        <w:tc>
          <w:tcPr>
            <w:tcW w:w="1271" w:type="dxa"/>
            <w:vAlign w:val="center"/>
          </w:tcPr>
          <w:p w14:paraId="6D41A478" w14:textId="77777777"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2</w:t>
            </w:r>
          </w:p>
        </w:tc>
        <w:tc>
          <w:tcPr>
            <w:tcW w:w="7974" w:type="dxa"/>
            <w:vAlign w:val="center"/>
          </w:tcPr>
          <w:p w14:paraId="5A08479E"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Activitatea in grupurile sportive si formarea de echipe.</w:t>
            </w:r>
          </w:p>
          <w:p w14:paraId="0AB06546"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Grupul de lucru.</w:t>
            </w:r>
          </w:p>
          <w:p w14:paraId="2C29DEFC"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Dezvoltarea echipei, dinamica grupurilor.</w:t>
            </w:r>
          </w:p>
          <w:p w14:paraId="0A4F8862" w14:textId="5D5C37FF" w:rsidR="00EE7E55" w:rsidRPr="00EE7E55" w:rsidRDefault="00EE7E55" w:rsidP="00EE7E55">
            <w:pPr>
              <w:spacing w:after="0" w:line="240" w:lineRule="auto"/>
              <w:jc w:val="both"/>
              <w:rPr>
                <w:rFonts w:ascii="Times New Roman" w:eastAsia="Calibri" w:hAnsi="Times New Roman"/>
                <w:sz w:val="20"/>
                <w:szCs w:val="20"/>
              </w:rPr>
            </w:pPr>
            <w:r w:rsidRPr="00EE7E55">
              <w:rPr>
                <w:rFonts w:ascii="Times New Roman" w:hAnsi="Times New Roman"/>
                <w:sz w:val="20"/>
                <w:szCs w:val="20"/>
              </w:rPr>
              <w:t>Conditiile randamentului optim al grupurilor sportive</w:t>
            </w:r>
          </w:p>
        </w:tc>
        <w:tc>
          <w:tcPr>
            <w:tcW w:w="851" w:type="dxa"/>
            <w:vAlign w:val="center"/>
          </w:tcPr>
          <w:p w14:paraId="282FC396" w14:textId="4E2F7EC4" w:rsidR="00EE7E55" w:rsidRPr="00EE7E55" w:rsidRDefault="00EE7E55" w:rsidP="00EE7E55">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EE7E55" w:rsidRPr="00EE7E55" w14:paraId="7E638F7D" w14:textId="77777777" w:rsidTr="00AE697C">
        <w:trPr>
          <w:jc w:val="center"/>
        </w:trPr>
        <w:tc>
          <w:tcPr>
            <w:tcW w:w="1271" w:type="dxa"/>
            <w:vAlign w:val="center"/>
          </w:tcPr>
          <w:p w14:paraId="00B36684" w14:textId="77777777"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3</w:t>
            </w:r>
          </w:p>
        </w:tc>
        <w:tc>
          <w:tcPr>
            <w:tcW w:w="7974" w:type="dxa"/>
          </w:tcPr>
          <w:p w14:paraId="7D707EB6" w14:textId="35DD124C"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bCs/>
                <w:spacing w:val="-8"/>
                <w:sz w:val="20"/>
                <w:szCs w:val="20"/>
              </w:rPr>
              <w:t>Interactiunea grupurilor sportive.</w:t>
            </w:r>
          </w:p>
        </w:tc>
        <w:tc>
          <w:tcPr>
            <w:tcW w:w="851" w:type="dxa"/>
            <w:vAlign w:val="center"/>
          </w:tcPr>
          <w:p w14:paraId="5FBA0520" w14:textId="0F1F15AC" w:rsidR="00EE7E55" w:rsidRPr="00EE7E55" w:rsidRDefault="00EE7E55" w:rsidP="00EE7E55">
            <w:pPr>
              <w:spacing w:after="0" w:line="240" w:lineRule="auto"/>
              <w:jc w:val="center"/>
              <w:rPr>
                <w:rFonts w:ascii="Times New Roman" w:hAnsi="Times New Roman"/>
                <w:b/>
                <w:bCs/>
                <w:sz w:val="20"/>
                <w:szCs w:val="20"/>
              </w:rPr>
            </w:pPr>
            <w:r>
              <w:rPr>
                <w:rFonts w:ascii="Times New Roman" w:hAnsi="Times New Roman"/>
                <w:b/>
                <w:bCs/>
                <w:sz w:val="20"/>
                <w:szCs w:val="20"/>
              </w:rPr>
              <w:t>1</w:t>
            </w:r>
          </w:p>
        </w:tc>
      </w:tr>
      <w:tr w:rsidR="00EE7E55" w:rsidRPr="00EE7E55" w14:paraId="2C6AE419" w14:textId="77777777" w:rsidTr="00724108">
        <w:trPr>
          <w:jc w:val="center"/>
        </w:trPr>
        <w:tc>
          <w:tcPr>
            <w:tcW w:w="1271" w:type="dxa"/>
            <w:vAlign w:val="center"/>
          </w:tcPr>
          <w:p w14:paraId="4C8499B5" w14:textId="77777777"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4</w:t>
            </w:r>
          </w:p>
        </w:tc>
        <w:tc>
          <w:tcPr>
            <w:tcW w:w="7974" w:type="dxa"/>
          </w:tcPr>
          <w:p w14:paraId="7D13AD38"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Procesele grupale inconstiente si imaginar grupale.</w:t>
            </w:r>
          </w:p>
          <w:p w14:paraId="76E945B6"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Afectivitate si legaturi colective.</w:t>
            </w:r>
          </w:p>
          <w:p w14:paraId="6E24476F" w14:textId="77777777"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Realitatea psihica in interiorul grupului.</w:t>
            </w:r>
          </w:p>
          <w:p w14:paraId="160992CB" w14:textId="00D551F5" w:rsidR="00EE7E55" w:rsidRPr="00EE7E55" w:rsidRDefault="00EE7E55" w:rsidP="00EE7E55">
            <w:pPr>
              <w:spacing w:after="0" w:line="240" w:lineRule="auto"/>
              <w:jc w:val="both"/>
              <w:rPr>
                <w:rFonts w:ascii="Times New Roman" w:eastAsia="Calibri" w:hAnsi="Times New Roman"/>
                <w:sz w:val="20"/>
                <w:szCs w:val="20"/>
              </w:rPr>
            </w:pPr>
            <w:r w:rsidRPr="00EE7E55">
              <w:rPr>
                <w:rFonts w:ascii="Times New Roman" w:hAnsi="Times New Roman"/>
                <w:sz w:val="20"/>
                <w:szCs w:val="20"/>
              </w:rPr>
              <w:t>Sisteme sociale de preselectie a grupurilor sportive</w:t>
            </w:r>
          </w:p>
        </w:tc>
        <w:tc>
          <w:tcPr>
            <w:tcW w:w="851" w:type="dxa"/>
            <w:vAlign w:val="center"/>
          </w:tcPr>
          <w:p w14:paraId="085127A7" w14:textId="368F339D" w:rsidR="00EE7E55" w:rsidRPr="00EE7E55" w:rsidRDefault="00EE7E55" w:rsidP="00EE7E55">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EE7E55" w:rsidRPr="00EE7E55" w14:paraId="381F7DBD" w14:textId="77777777" w:rsidTr="00724108">
        <w:trPr>
          <w:jc w:val="center"/>
        </w:trPr>
        <w:tc>
          <w:tcPr>
            <w:tcW w:w="1271" w:type="dxa"/>
            <w:vAlign w:val="center"/>
          </w:tcPr>
          <w:p w14:paraId="1BBD4FED" w14:textId="77777777"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5</w:t>
            </w:r>
          </w:p>
        </w:tc>
        <w:tc>
          <w:tcPr>
            <w:tcW w:w="7974" w:type="dxa"/>
          </w:tcPr>
          <w:p w14:paraId="12B5D562" w14:textId="77777777" w:rsidR="00EE7E55" w:rsidRPr="00EE7E55" w:rsidRDefault="00EE7E55" w:rsidP="00EE7E55">
            <w:pPr>
              <w:spacing w:after="0" w:line="240" w:lineRule="auto"/>
              <w:rPr>
                <w:rFonts w:ascii="Times New Roman" w:hAnsi="Times New Roman"/>
                <w:sz w:val="20"/>
                <w:szCs w:val="20"/>
              </w:rPr>
            </w:pPr>
            <w:r w:rsidRPr="00EE7E55">
              <w:rPr>
                <w:rFonts w:ascii="Times New Roman" w:hAnsi="Times New Roman"/>
                <w:sz w:val="20"/>
                <w:szCs w:val="20"/>
              </w:rPr>
              <w:t>Persoana centrala, leadership, putere</w:t>
            </w:r>
          </w:p>
          <w:p w14:paraId="64C7DEFA" w14:textId="77777777" w:rsidR="00EE7E55" w:rsidRPr="00EE7E55" w:rsidRDefault="00EE7E55" w:rsidP="00EE7E55">
            <w:pPr>
              <w:spacing w:after="0" w:line="240" w:lineRule="auto"/>
              <w:rPr>
                <w:rFonts w:ascii="Times New Roman" w:hAnsi="Times New Roman"/>
                <w:sz w:val="20"/>
                <w:szCs w:val="20"/>
              </w:rPr>
            </w:pPr>
            <w:r w:rsidRPr="00EE7E55">
              <w:rPr>
                <w:rFonts w:ascii="Times New Roman" w:hAnsi="Times New Roman"/>
                <w:sz w:val="20"/>
                <w:szCs w:val="20"/>
              </w:rPr>
              <w:t>Leadership.</w:t>
            </w:r>
          </w:p>
          <w:p w14:paraId="62C20202" w14:textId="77777777" w:rsidR="00EE7E55" w:rsidRPr="00EE7E55" w:rsidRDefault="00EE7E55" w:rsidP="00EE7E55">
            <w:pPr>
              <w:spacing w:after="0" w:line="240" w:lineRule="auto"/>
              <w:rPr>
                <w:rFonts w:ascii="Times New Roman" w:hAnsi="Times New Roman"/>
                <w:sz w:val="20"/>
                <w:szCs w:val="20"/>
              </w:rPr>
            </w:pPr>
            <w:r w:rsidRPr="00EE7E55">
              <w:rPr>
                <w:rFonts w:ascii="Times New Roman" w:hAnsi="Times New Roman"/>
                <w:sz w:val="20"/>
                <w:szCs w:val="20"/>
              </w:rPr>
              <w:t>Emotie de grupsi leadership.</w:t>
            </w:r>
          </w:p>
          <w:p w14:paraId="47D3FF83" w14:textId="77777777" w:rsidR="00EE7E55" w:rsidRPr="00EE7E55" w:rsidRDefault="00EE7E55" w:rsidP="00EE7E55">
            <w:pPr>
              <w:spacing w:after="0" w:line="240" w:lineRule="auto"/>
              <w:rPr>
                <w:rFonts w:ascii="Times New Roman" w:hAnsi="Times New Roman"/>
                <w:sz w:val="20"/>
                <w:szCs w:val="20"/>
              </w:rPr>
            </w:pPr>
            <w:r w:rsidRPr="00EE7E55">
              <w:rPr>
                <w:rFonts w:ascii="Times New Roman" w:hAnsi="Times New Roman"/>
                <w:sz w:val="20"/>
                <w:szCs w:val="20"/>
              </w:rPr>
              <w:t>Administratorul si psihologia puterii grupului sportiv.</w:t>
            </w:r>
          </w:p>
          <w:p w14:paraId="48AFFD75" w14:textId="2AFE16F0"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Dependenta afectiva</w:t>
            </w:r>
          </w:p>
        </w:tc>
        <w:tc>
          <w:tcPr>
            <w:tcW w:w="851" w:type="dxa"/>
            <w:vAlign w:val="center"/>
          </w:tcPr>
          <w:p w14:paraId="229B3A7C" w14:textId="2EBBD67E" w:rsidR="00EE7E55" w:rsidRPr="00EE7E55" w:rsidRDefault="00EE7E55" w:rsidP="00EE7E55">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EE7E55" w:rsidRPr="00EE7E55" w14:paraId="2C8B4A5B" w14:textId="77777777" w:rsidTr="00724108">
        <w:trPr>
          <w:jc w:val="center"/>
        </w:trPr>
        <w:tc>
          <w:tcPr>
            <w:tcW w:w="1271" w:type="dxa"/>
            <w:vAlign w:val="center"/>
          </w:tcPr>
          <w:p w14:paraId="1741CE74" w14:textId="671EE5AF"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6</w:t>
            </w:r>
          </w:p>
        </w:tc>
        <w:tc>
          <w:tcPr>
            <w:tcW w:w="7974" w:type="dxa"/>
          </w:tcPr>
          <w:p w14:paraId="70C2C090" w14:textId="77777777" w:rsidR="00EE7E55" w:rsidRPr="00EE7E55" w:rsidRDefault="00EE7E55" w:rsidP="00EE7E55">
            <w:pPr>
              <w:pStyle w:val="BodyText"/>
              <w:spacing w:after="0" w:line="240" w:lineRule="auto"/>
              <w:rPr>
                <w:rFonts w:ascii="Times New Roman" w:hAnsi="Times New Roman"/>
                <w:b/>
                <w:sz w:val="20"/>
                <w:szCs w:val="20"/>
              </w:rPr>
            </w:pPr>
            <w:proofErr w:type="spellStart"/>
            <w:r w:rsidRPr="00EE7E55">
              <w:rPr>
                <w:rFonts w:ascii="Times New Roman" w:hAnsi="Times New Roman"/>
                <w:sz w:val="20"/>
                <w:szCs w:val="20"/>
              </w:rPr>
              <w:t>Relatile</w:t>
            </w:r>
            <w:proofErr w:type="spellEnd"/>
            <w:r w:rsidRPr="00EE7E55">
              <w:rPr>
                <w:rFonts w:ascii="Times New Roman" w:hAnsi="Times New Roman"/>
                <w:sz w:val="20"/>
                <w:szCs w:val="20"/>
              </w:rPr>
              <w:t xml:space="preserve"> </w:t>
            </w:r>
            <w:proofErr w:type="spellStart"/>
            <w:r w:rsidRPr="00EE7E55">
              <w:rPr>
                <w:rFonts w:ascii="Times New Roman" w:hAnsi="Times New Roman"/>
                <w:sz w:val="20"/>
                <w:szCs w:val="20"/>
              </w:rPr>
              <w:t>interpersonale</w:t>
            </w:r>
            <w:proofErr w:type="spellEnd"/>
            <w:r w:rsidRPr="00EE7E55">
              <w:rPr>
                <w:rFonts w:ascii="Times New Roman" w:hAnsi="Times New Roman"/>
                <w:sz w:val="20"/>
                <w:szCs w:val="20"/>
              </w:rPr>
              <w:t xml:space="preserve"> </w:t>
            </w:r>
            <w:proofErr w:type="spellStart"/>
            <w:r w:rsidRPr="00EE7E55">
              <w:rPr>
                <w:rFonts w:ascii="Times New Roman" w:hAnsi="Times New Roman"/>
                <w:sz w:val="20"/>
                <w:szCs w:val="20"/>
              </w:rPr>
              <w:t>si</w:t>
            </w:r>
            <w:proofErr w:type="spellEnd"/>
            <w:r w:rsidRPr="00EE7E55">
              <w:rPr>
                <w:rFonts w:ascii="Times New Roman" w:hAnsi="Times New Roman"/>
                <w:sz w:val="20"/>
                <w:szCs w:val="20"/>
              </w:rPr>
              <w:t xml:space="preserve"> </w:t>
            </w:r>
            <w:proofErr w:type="spellStart"/>
            <w:r w:rsidRPr="00EE7E55">
              <w:rPr>
                <w:rFonts w:ascii="Times New Roman" w:hAnsi="Times New Roman"/>
                <w:sz w:val="20"/>
                <w:szCs w:val="20"/>
              </w:rPr>
              <w:t>comunicarea</w:t>
            </w:r>
            <w:proofErr w:type="spellEnd"/>
            <w:r w:rsidRPr="00EE7E55">
              <w:rPr>
                <w:rFonts w:ascii="Times New Roman" w:hAnsi="Times New Roman"/>
                <w:sz w:val="20"/>
                <w:szCs w:val="20"/>
              </w:rPr>
              <w:t xml:space="preserve"> in </w:t>
            </w:r>
            <w:proofErr w:type="spellStart"/>
            <w:r w:rsidRPr="00EE7E55">
              <w:rPr>
                <w:rFonts w:ascii="Times New Roman" w:hAnsi="Times New Roman"/>
                <w:sz w:val="20"/>
                <w:szCs w:val="20"/>
              </w:rPr>
              <w:t>grup</w:t>
            </w:r>
            <w:proofErr w:type="spellEnd"/>
          </w:p>
          <w:p w14:paraId="7A624A2C" w14:textId="77777777" w:rsidR="00EE7E55" w:rsidRPr="00EE7E55" w:rsidRDefault="00EE7E55" w:rsidP="00EE7E55">
            <w:pPr>
              <w:pStyle w:val="BodyText"/>
              <w:spacing w:after="0" w:line="240" w:lineRule="auto"/>
              <w:rPr>
                <w:rFonts w:ascii="Times New Roman" w:hAnsi="Times New Roman"/>
                <w:b/>
                <w:sz w:val="20"/>
                <w:szCs w:val="20"/>
              </w:rPr>
            </w:pPr>
            <w:proofErr w:type="spellStart"/>
            <w:r w:rsidRPr="00EE7E55">
              <w:rPr>
                <w:rFonts w:ascii="Times New Roman" w:hAnsi="Times New Roman"/>
                <w:sz w:val="20"/>
                <w:szCs w:val="20"/>
              </w:rPr>
              <w:t>Procese</w:t>
            </w:r>
            <w:proofErr w:type="spellEnd"/>
            <w:r w:rsidRPr="00EE7E55">
              <w:rPr>
                <w:rFonts w:ascii="Times New Roman" w:hAnsi="Times New Roman"/>
                <w:sz w:val="20"/>
                <w:szCs w:val="20"/>
              </w:rPr>
              <w:t xml:space="preserve"> de </w:t>
            </w:r>
            <w:proofErr w:type="spellStart"/>
            <w:r w:rsidRPr="00EE7E55">
              <w:rPr>
                <w:rFonts w:ascii="Times New Roman" w:hAnsi="Times New Roman"/>
                <w:sz w:val="20"/>
                <w:szCs w:val="20"/>
              </w:rPr>
              <w:t>interactiune</w:t>
            </w:r>
            <w:proofErr w:type="spellEnd"/>
            <w:r w:rsidRPr="00EE7E55">
              <w:rPr>
                <w:rFonts w:ascii="Times New Roman" w:hAnsi="Times New Roman"/>
                <w:sz w:val="20"/>
                <w:szCs w:val="20"/>
              </w:rPr>
              <w:t>.</w:t>
            </w:r>
          </w:p>
          <w:p w14:paraId="27C46F8C" w14:textId="77777777" w:rsidR="00EE7E55" w:rsidRPr="00EE7E55" w:rsidRDefault="00EE7E55" w:rsidP="00EE7E55">
            <w:pPr>
              <w:pStyle w:val="BodyText"/>
              <w:spacing w:after="0" w:line="240" w:lineRule="auto"/>
              <w:rPr>
                <w:rFonts w:ascii="Times New Roman" w:hAnsi="Times New Roman"/>
                <w:b/>
                <w:sz w:val="20"/>
                <w:szCs w:val="20"/>
              </w:rPr>
            </w:pPr>
            <w:proofErr w:type="spellStart"/>
            <w:r w:rsidRPr="00EE7E55">
              <w:rPr>
                <w:rFonts w:ascii="Times New Roman" w:hAnsi="Times New Roman"/>
                <w:sz w:val="20"/>
                <w:szCs w:val="20"/>
              </w:rPr>
              <w:t>Comunicare</w:t>
            </w:r>
            <w:proofErr w:type="spellEnd"/>
            <w:r w:rsidRPr="00EE7E55">
              <w:rPr>
                <w:rFonts w:ascii="Times New Roman" w:hAnsi="Times New Roman"/>
                <w:sz w:val="20"/>
                <w:szCs w:val="20"/>
              </w:rPr>
              <w:t xml:space="preserve"> </w:t>
            </w:r>
            <w:proofErr w:type="spellStart"/>
            <w:r w:rsidRPr="00EE7E55">
              <w:rPr>
                <w:rFonts w:ascii="Times New Roman" w:hAnsi="Times New Roman"/>
                <w:sz w:val="20"/>
                <w:szCs w:val="20"/>
              </w:rPr>
              <w:t>interpersonala</w:t>
            </w:r>
            <w:proofErr w:type="spellEnd"/>
            <w:r w:rsidRPr="00EE7E55">
              <w:rPr>
                <w:rFonts w:ascii="Times New Roman" w:hAnsi="Times New Roman"/>
                <w:sz w:val="20"/>
                <w:szCs w:val="20"/>
              </w:rPr>
              <w:t>.</w:t>
            </w:r>
          </w:p>
          <w:p w14:paraId="35F8278D" w14:textId="77777777" w:rsidR="00EE7E55" w:rsidRPr="00EE7E55" w:rsidRDefault="00EE7E55" w:rsidP="00EE7E55">
            <w:pPr>
              <w:pStyle w:val="BodyText"/>
              <w:spacing w:after="0" w:line="240" w:lineRule="auto"/>
              <w:rPr>
                <w:rFonts w:ascii="Times New Roman" w:hAnsi="Times New Roman"/>
                <w:b/>
                <w:sz w:val="20"/>
                <w:szCs w:val="20"/>
              </w:rPr>
            </w:pPr>
            <w:proofErr w:type="spellStart"/>
            <w:r w:rsidRPr="00EE7E55">
              <w:rPr>
                <w:rFonts w:ascii="Times New Roman" w:hAnsi="Times New Roman"/>
                <w:sz w:val="20"/>
                <w:szCs w:val="20"/>
              </w:rPr>
              <w:t>Comunicarile</w:t>
            </w:r>
            <w:proofErr w:type="spellEnd"/>
            <w:r w:rsidRPr="00EE7E55">
              <w:rPr>
                <w:rFonts w:ascii="Times New Roman" w:hAnsi="Times New Roman"/>
                <w:sz w:val="20"/>
                <w:szCs w:val="20"/>
              </w:rPr>
              <w:t xml:space="preserve"> in </w:t>
            </w:r>
            <w:proofErr w:type="spellStart"/>
            <w:r w:rsidRPr="00EE7E55">
              <w:rPr>
                <w:rFonts w:ascii="Times New Roman" w:hAnsi="Times New Roman"/>
                <w:sz w:val="20"/>
                <w:szCs w:val="20"/>
              </w:rPr>
              <w:t>grupurile</w:t>
            </w:r>
            <w:proofErr w:type="spellEnd"/>
            <w:r w:rsidRPr="00EE7E55">
              <w:rPr>
                <w:rFonts w:ascii="Times New Roman" w:hAnsi="Times New Roman"/>
                <w:sz w:val="20"/>
                <w:szCs w:val="20"/>
              </w:rPr>
              <w:t xml:space="preserve"> </w:t>
            </w:r>
            <w:proofErr w:type="spellStart"/>
            <w:r w:rsidRPr="00EE7E55">
              <w:rPr>
                <w:rFonts w:ascii="Times New Roman" w:hAnsi="Times New Roman"/>
                <w:sz w:val="20"/>
                <w:szCs w:val="20"/>
              </w:rPr>
              <w:t>restrinse</w:t>
            </w:r>
            <w:proofErr w:type="spellEnd"/>
            <w:r w:rsidRPr="00EE7E55">
              <w:rPr>
                <w:rFonts w:ascii="Times New Roman" w:hAnsi="Times New Roman"/>
                <w:sz w:val="20"/>
                <w:szCs w:val="20"/>
              </w:rPr>
              <w:t>.</w:t>
            </w:r>
          </w:p>
          <w:p w14:paraId="0C120FF6" w14:textId="77777777" w:rsidR="00EE7E55" w:rsidRPr="00EE7E55" w:rsidRDefault="00EE7E55" w:rsidP="00EE7E55">
            <w:pPr>
              <w:pStyle w:val="BodyText"/>
              <w:spacing w:after="0" w:line="240" w:lineRule="auto"/>
              <w:rPr>
                <w:rFonts w:ascii="Times New Roman" w:hAnsi="Times New Roman"/>
                <w:b/>
                <w:sz w:val="20"/>
                <w:szCs w:val="20"/>
              </w:rPr>
            </w:pPr>
            <w:proofErr w:type="spellStart"/>
            <w:r w:rsidRPr="00EE7E55">
              <w:rPr>
                <w:rFonts w:ascii="Times New Roman" w:hAnsi="Times New Roman"/>
                <w:sz w:val="20"/>
                <w:szCs w:val="20"/>
              </w:rPr>
              <w:t>Premisele</w:t>
            </w:r>
            <w:proofErr w:type="spellEnd"/>
            <w:r w:rsidRPr="00EE7E55">
              <w:rPr>
                <w:rFonts w:ascii="Times New Roman" w:hAnsi="Times New Roman"/>
                <w:sz w:val="20"/>
                <w:szCs w:val="20"/>
              </w:rPr>
              <w:t xml:space="preserve"> </w:t>
            </w:r>
            <w:proofErr w:type="spellStart"/>
            <w:r w:rsidRPr="00EE7E55">
              <w:rPr>
                <w:rFonts w:ascii="Times New Roman" w:hAnsi="Times New Roman"/>
                <w:sz w:val="20"/>
                <w:szCs w:val="20"/>
              </w:rPr>
              <w:t>comunicarii</w:t>
            </w:r>
            <w:proofErr w:type="spellEnd"/>
            <w:r w:rsidRPr="00EE7E55">
              <w:rPr>
                <w:rFonts w:ascii="Times New Roman" w:hAnsi="Times New Roman"/>
                <w:sz w:val="20"/>
                <w:szCs w:val="20"/>
              </w:rPr>
              <w:t xml:space="preserve"> la </w:t>
            </w:r>
            <w:proofErr w:type="spellStart"/>
            <w:r w:rsidRPr="00EE7E55">
              <w:rPr>
                <w:rFonts w:ascii="Times New Roman" w:hAnsi="Times New Roman"/>
                <w:sz w:val="20"/>
                <w:szCs w:val="20"/>
              </w:rPr>
              <w:t>nivelul</w:t>
            </w:r>
            <w:proofErr w:type="spellEnd"/>
            <w:r w:rsidRPr="00EE7E55">
              <w:rPr>
                <w:rFonts w:ascii="Times New Roman" w:hAnsi="Times New Roman"/>
                <w:sz w:val="20"/>
                <w:szCs w:val="20"/>
              </w:rPr>
              <w:t xml:space="preserve"> </w:t>
            </w:r>
            <w:proofErr w:type="spellStart"/>
            <w:r w:rsidRPr="00EE7E55">
              <w:rPr>
                <w:rFonts w:ascii="Times New Roman" w:hAnsi="Times New Roman"/>
                <w:sz w:val="20"/>
                <w:szCs w:val="20"/>
              </w:rPr>
              <w:t>judecatii</w:t>
            </w:r>
            <w:proofErr w:type="spellEnd"/>
            <w:r w:rsidRPr="00EE7E55">
              <w:rPr>
                <w:rFonts w:ascii="Times New Roman" w:hAnsi="Times New Roman"/>
                <w:sz w:val="20"/>
                <w:szCs w:val="20"/>
              </w:rPr>
              <w:t xml:space="preserve"> de </w:t>
            </w:r>
            <w:proofErr w:type="spellStart"/>
            <w:r w:rsidRPr="00EE7E55">
              <w:rPr>
                <w:rFonts w:ascii="Times New Roman" w:hAnsi="Times New Roman"/>
                <w:sz w:val="20"/>
                <w:szCs w:val="20"/>
              </w:rPr>
              <w:t>valoare</w:t>
            </w:r>
            <w:proofErr w:type="spellEnd"/>
          </w:p>
          <w:p w14:paraId="5299EF70" w14:textId="2BFB0BA3"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sz w:val="20"/>
                <w:szCs w:val="20"/>
              </w:rPr>
              <w:t>Premisele comunicarii la nivelul judecatii de fapt</w:t>
            </w:r>
          </w:p>
        </w:tc>
        <w:tc>
          <w:tcPr>
            <w:tcW w:w="851" w:type="dxa"/>
            <w:vAlign w:val="center"/>
          </w:tcPr>
          <w:p w14:paraId="76837779" w14:textId="77206C0C" w:rsidR="00EE7E55" w:rsidRPr="00EE7E55" w:rsidRDefault="00EE7E55" w:rsidP="00EE7E55">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EE7E55" w:rsidRPr="00EE7E55" w14:paraId="6C689789" w14:textId="77777777" w:rsidTr="00724108">
        <w:trPr>
          <w:jc w:val="center"/>
        </w:trPr>
        <w:tc>
          <w:tcPr>
            <w:tcW w:w="1271" w:type="dxa"/>
            <w:vAlign w:val="center"/>
          </w:tcPr>
          <w:p w14:paraId="6A7D373A" w14:textId="0EA672A9"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7</w:t>
            </w:r>
          </w:p>
        </w:tc>
        <w:tc>
          <w:tcPr>
            <w:tcW w:w="7974" w:type="dxa"/>
          </w:tcPr>
          <w:p w14:paraId="3EEE9E6B" w14:textId="77777777" w:rsidR="00EE7E55" w:rsidRPr="00EE7E55" w:rsidRDefault="00EE7E55" w:rsidP="00EE7E55">
            <w:pPr>
              <w:spacing w:after="0" w:line="240" w:lineRule="auto"/>
              <w:rPr>
                <w:rFonts w:ascii="Times New Roman" w:hAnsi="Times New Roman"/>
                <w:bCs/>
                <w:spacing w:val="-8"/>
                <w:sz w:val="20"/>
                <w:szCs w:val="20"/>
              </w:rPr>
            </w:pPr>
            <w:r w:rsidRPr="00EE7E55">
              <w:rPr>
                <w:rFonts w:ascii="Times New Roman" w:hAnsi="Times New Roman"/>
                <w:bCs/>
                <w:spacing w:val="-8"/>
                <w:sz w:val="20"/>
                <w:szCs w:val="20"/>
              </w:rPr>
              <w:t>Conflictul si combaterea in cadrul grupurilor sportive</w:t>
            </w:r>
          </w:p>
          <w:p w14:paraId="634040B1" w14:textId="77777777" w:rsidR="00EE7E55" w:rsidRPr="00EE7E55" w:rsidRDefault="00EE7E55" w:rsidP="00EE7E55">
            <w:pPr>
              <w:spacing w:after="0" w:line="240" w:lineRule="auto"/>
              <w:rPr>
                <w:rFonts w:ascii="Times New Roman" w:hAnsi="Times New Roman"/>
                <w:bCs/>
                <w:spacing w:val="-8"/>
                <w:sz w:val="20"/>
                <w:szCs w:val="20"/>
              </w:rPr>
            </w:pPr>
            <w:r w:rsidRPr="00EE7E55">
              <w:rPr>
                <w:rFonts w:ascii="Times New Roman" w:hAnsi="Times New Roman"/>
                <w:bCs/>
                <w:spacing w:val="-8"/>
                <w:sz w:val="20"/>
                <w:szCs w:val="20"/>
              </w:rPr>
              <w:t>Tipuri de conflicte.</w:t>
            </w:r>
          </w:p>
          <w:p w14:paraId="32FEADA1" w14:textId="77777777" w:rsidR="00EE7E55" w:rsidRPr="00EE7E55" w:rsidRDefault="00EE7E55" w:rsidP="00EE7E55">
            <w:pPr>
              <w:spacing w:after="0" w:line="240" w:lineRule="auto"/>
              <w:rPr>
                <w:rFonts w:ascii="Times New Roman" w:hAnsi="Times New Roman"/>
                <w:bCs/>
                <w:spacing w:val="-8"/>
                <w:sz w:val="20"/>
                <w:szCs w:val="20"/>
              </w:rPr>
            </w:pPr>
            <w:r w:rsidRPr="00EE7E55">
              <w:rPr>
                <w:rFonts w:ascii="Times New Roman" w:hAnsi="Times New Roman"/>
                <w:bCs/>
                <w:spacing w:val="-8"/>
                <w:sz w:val="20"/>
                <w:szCs w:val="20"/>
              </w:rPr>
              <w:t>Strategii de prevenire a conflictelor.</w:t>
            </w:r>
          </w:p>
          <w:p w14:paraId="6F57BF78" w14:textId="77777777" w:rsidR="00EE7E55" w:rsidRPr="00EE7E55" w:rsidRDefault="00EE7E55" w:rsidP="00EE7E55">
            <w:pPr>
              <w:spacing w:after="0" w:line="240" w:lineRule="auto"/>
              <w:rPr>
                <w:rFonts w:ascii="Times New Roman" w:hAnsi="Times New Roman"/>
                <w:bCs/>
                <w:spacing w:val="-8"/>
                <w:sz w:val="20"/>
                <w:szCs w:val="20"/>
              </w:rPr>
            </w:pPr>
            <w:r w:rsidRPr="00EE7E55">
              <w:rPr>
                <w:rFonts w:ascii="Times New Roman" w:hAnsi="Times New Roman"/>
                <w:bCs/>
                <w:spacing w:val="-8"/>
                <w:sz w:val="20"/>
                <w:szCs w:val="20"/>
              </w:rPr>
              <w:t>Tactici folosite in conflict.</w:t>
            </w:r>
          </w:p>
          <w:p w14:paraId="60BC8CF3" w14:textId="14595176"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bCs/>
                <w:spacing w:val="-8"/>
                <w:sz w:val="20"/>
                <w:szCs w:val="20"/>
              </w:rPr>
              <w:t>Procesul de negociere.</w:t>
            </w:r>
          </w:p>
        </w:tc>
        <w:tc>
          <w:tcPr>
            <w:tcW w:w="851" w:type="dxa"/>
            <w:vAlign w:val="center"/>
          </w:tcPr>
          <w:p w14:paraId="3C784129" w14:textId="31DE051E" w:rsidR="00EE7E55" w:rsidRPr="00EE7E55" w:rsidRDefault="00EE7E55" w:rsidP="00EE7E55">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EE7E55" w:rsidRPr="00EE7E55" w14:paraId="7FDFA664" w14:textId="77777777" w:rsidTr="00724108">
        <w:trPr>
          <w:jc w:val="center"/>
        </w:trPr>
        <w:tc>
          <w:tcPr>
            <w:tcW w:w="1271" w:type="dxa"/>
            <w:vAlign w:val="center"/>
          </w:tcPr>
          <w:p w14:paraId="6A9452D0" w14:textId="5BE47AEB"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8</w:t>
            </w:r>
          </w:p>
        </w:tc>
        <w:tc>
          <w:tcPr>
            <w:tcW w:w="7974" w:type="dxa"/>
          </w:tcPr>
          <w:p w14:paraId="4196E0E0" w14:textId="77777777" w:rsidR="00EE7E55" w:rsidRPr="00EE7E55" w:rsidRDefault="00EE7E55" w:rsidP="00EE7E55">
            <w:pPr>
              <w:spacing w:after="0" w:line="240" w:lineRule="auto"/>
              <w:rPr>
                <w:rFonts w:ascii="Times New Roman" w:hAnsi="Times New Roman"/>
                <w:bCs/>
                <w:spacing w:val="-8"/>
                <w:sz w:val="20"/>
                <w:szCs w:val="20"/>
              </w:rPr>
            </w:pPr>
            <w:r w:rsidRPr="00EE7E55">
              <w:rPr>
                <w:rFonts w:ascii="Times New Roman" w:hAnsi="Times New Roman"/>
                <w:bCs/>
                <w:spacing w:val="-8"/>
                <w:sz w:val="20"/>
                <w:szCs w:val="20"/>
              </w:rPr>
              <w:t>Animare, formare si interventii grupale</w:t>
            </w:r>
          </w:p>
          <w:p w14:paraId="543DD661" w14:textId="77777777" w:rsidR="00EE7E55" w:rsidRPr="00EE7E55" w:rsidRDefault="00EE7E55" w:rsidP="00EE7E55">
            <w:pPr>
              <w:spacing w:after="0" w:line="240" w:lineRule="auto"/>
              <w:rPr>
                <w:rFonts w:ascii="Times New Roman" w:hAnsi="Times New Roman"/>
                <w:bCs/>
                <w:spacing w:val="-8"/>
                <w:sz w:val="20"/>
                <w:szCs w:val="20"/>
              </w:rPr>
            </w:pPr>
            <w:r w:rsidRPr="00EE7E55">
              <w:rPr>
                <w:rFonts w:ascii="Times New Roman" w:hAnsi="Times New Roman"/>
                <w:bCs/>
                <w:spacing w:val="-8"/>
                <w:sz w:val="20"/>
                <w:szCs w:val="20"/>
              </w:rPr>
              <w:t>Animatori, lideri si monitori.</w:t>
            </w:r>
          </w:p>
          <w:p w14:paraId="63561B62" w14:textId="77777777" w:rsidR="00EE7E55" w:rsidRPr="00EE7E55" w:rsidRDefault="00EE7E55" w:rsidP="00EE7E55">
            <w:pPr>
              <w:spacing w:after="0" w:line="240" w:lineRule="auto"/>
              <w:rPr>
                <w:rFonts w:ascii="Times New Roman" w:hAnsi="Times New Roman"/>
                <w:bCs/>
                <w:spacing w:val="-8"/>
                <w:sz w:val="20"/>
                <w:szCs w:val="20"/>
              </w:rPr>
            </w:pPr>
            <w:r w:rsidRPr="00EE7E55">
              <w:rPr>
                <w:rFonts w:ascii="Times New Roman" w:hAnsi="Times New Roman"/>
                <w:bCs/>
                <w:spacing w:val="-8"/>
                <w:sz w:val="20"/>
                <w:szCs w:val="20"/>
              </w:rPr>
              <w:t>Interventii vizind indivizii.</w:t>
            </w:r>
          </w:p>
          <w:p w14:paraId="5739DCAA" w14:textId="796557C3" w:rsidR="00EE7E55" w:rsidRPr="00EE7E55" w:rsidRDefault="00EE7E55" w:rsidP="00EE7E55">
            <w:pPr>
              <w:spacing w:after="0" w:line="240" w:lineRule="auto"/>
              <w:jc w:val="both"/>
              <w:rPr>
                <w:rFonts w:ascii="Times New Roman" w:hAnsi="Times New Roman"/>
                <w:sz w:val="20"/>
                <w:szCs w:val="20"/>
              </w:rPr>
            </w:pPr>
            <w:r w:rsidRPr="00EE7E55">
              <w:rPr>
                <w:rFonts w:ascii="Times New Roman" w:hAnsi="Times New Roman"/>
                <w:bCs/>
                <w:spacing w:val="-8"/>
                <w:sz w:val="20"/>
                <w:szCs w:val="20"/>
              </w:rPr>
              <w:t>Interventii dirijate asupra grupului</w:t>
            </w:r>
          </w:p>
        </w:tc>
        <w:tc>
          <w:tcPr>
            <w:tcW w:w="851" w:type="dxa"/>
            <w:vAlign w:val="center"/>
          </w:tcPr>
          <w:p w14:paraId="61D33D33" w14:textId="2D771402" w:rsidR="00EE7E55" w:rsidRPr="00EE7E55" w:rsidRDefault="00EE7E55" w:rsidP="00EE7E55">
            <w:pPr>
              <w:spacing w:after="0" w:line="240" w:lineRule="auto"/>
              <w:jc w:val="center"/>
              <w:rPr>
                <w:rFonts w:ascii="Times New Roman" w:hAnsi="Times New Roman"/>
                <w:b/>
                <w:bCs/>
                <w:sz w:val="20"/>
                <w:szCs w:val="20"/>
              </w:rPr>
            </w:pPr>
            <w:r>
              <w:rPr>
                <w:rFonts w:ascii="Times New Roman" w:hAnsi="Times New Roman"/>
                <w:b/>
                <w:bCs/>
                <w:sz w:val="20"/>
                <w:szCs w:val="20"/>
              </w:rPr>
              <w:t>1</w:t>
            </w:r>
          </w:p>
        </w:tc>
      </w:tr>
      <w:tr w:rsidR="00EE7E55" w:rsidRPr="00EE7E55" w14:paraId="7DF12F1D" w14:textId="77777777" w:rsidTr="00724108">
        <w:trPr>
          <w:jc w:val="center"/>
        </w:trPr>
        <w:tc>
          <w:tcPr>
            <w:tcW w:w="1271" w:type="dxa"/>
            <w:vAlign w:val="center"/>
          </w:tcPr>
          <w:p w14:paraId="63A22566" w14:textId="77777777" w:rsidR="00EE7E55" w:rsidRPr="00EE7E55" w:rsidRDefault="00EE7E55" w:rsidP="00EE7E55">
            <w:pPr>
              <w:spacing w:after="0" w:line="240" w:lineRule="auto"/>
              <w:jc w:val="center"/>
              <w:rPr>
                <w:rFonts w:ascii="Times New Roman" w:hAnsi="Times New Roman"/>
                <w:b/>
                <w:bCs/>
                <w:sz w:val="20"/>
                <w:szCs w:val="20"/>
              </w:rPr>
            </w:pPr>
          </w:p>
        </w:tc>
        <w:tc>
          <w:tcPr>
            <w:tcW w:w="7974" w:type="dxa"/>
          </w:tcPr>
          <w:p w14:paraId="5E819EC2" w14:textId="595EF9FB" w:rsidR="00EE7E55" w:rsidRPr="00EE7E55" w:rsidRDefault="00EE7E55" w:rsidP="00EE7E55">
            <w:pPr>
              <w:spacing w:after="0" w:line="240" w:lineRule="auto"/>
              <w:jc w:val="both"/>
              <w:rPr>
                <w:rFonts w:ascii="Times New Roman" w:hAnsi="Times New Roman"/>
                <w:b/>
                <w:sz w:val="20"/>
                <w:szCs w:val="20"/>
                <w:lang w:val="pt-BR"/>
              </w:rPr>
            </w:pPr>
            <w:r w:rsidRPr="00EE7E55">
              <w:rPr>
                <w:rFonts w:ascii="Times New Roman" w:hAnsi="Times New Roman"/>
                <w:b/>
                <w:sz w:val="20"/>
                <w:szCs w:val="20"/>
                <w:lang w:val="pt-BR"/>
              </w:rPr>
              <w:t xml:space="preserve">                                                                                                                                             TOTAL</w:t>
            </w:r>
          </w:p>
        </w:tc>
        <w:tc>
          <w:tcPr>
            <w:tcW w:w="851" w:type="dxa"/>
            <w:vAlign w:val="center"/>
          </w:tcPr>
          <w:p w14:paraId="2DB46E1E" w14:textId="49AB65D3" w:rsidR="00EE7E55" w:rsidRPr="00EE7E55" w:rsidRDefault="00EE7E55" w:rsidP="00EE7E55">
            <w:pPr>
              <w:spacing w:after="0" w:line="240" w:lineRule="auto"/>
              <w:jc w:val="center"/>
              <w:rPr>
                <w:rFonts w:ascii="Times New Roman" w:hAnsi="Times New Roman"/>
                <w:b/>
                <w:bCs/>
                <w:sz w:val="20"/>
                <w:szCs w:val="20"/>
              </w:rPr>
            </w:pPr>
            <w:r w:rsidRPr="00EE7E55">
              <w:rPr>
                <w:rFonts w:ascii="Times New Roman" w:hAnsi="Times New Roman"/>
                <w:b/>
                <w:bCs/>
                <w:sz w:val="20"/>
                <w:szCs w:val="20"/>
              </w:rPr>
              <w:t>14</w:t>
            </w:r>
          </w:p>
        </w:tc>
      </w:tr>
      <w:tr w:rsidR="00EE7E55" w:rsidRPr="00EE7E55" w14:paraId="2C472487" w14:textId="77777777" w:rsidTr="00C96D8E">
        <w:trPr>
          <w:jc w:val="center"/>
        </w:trPr>
        <w:tc>
          <w:tcPr>
            <w:tcW w:w="10096" w:type="dxa"/>
            <w:gridSpan w:val="3"/>
            <w:vAlign w:val="center"/>
          </w:tcPr>
          <w:p w14:paraId="315EC25A" w14:textId="0F949507" w:rsidR="00EE7E55" w:rsidRDefault="00EE7E55" w:rsidP="00EE7E55">
            <w:pPr>
              <w:spacing w:after="0" w:line="240" w:lineRule="auto"/>
              <w:rPr>
                <w:rFonts w:ascii="Times New Roman" w:hAnsi="Times New Roman"/>
                <w:b/>
                <w:sz w:val="20"/>
                <w:szCs w:val="20"/>
                <w:lang w:val="it-IT"/>
              </w:rPr>
            </w:pPr>
            <w:r w:rsidRPr="00EE7E55">
              <w:rPr>
                <w:rFonts w:ascii="Times New Roman" w:hAnsi="Times New Roman"/>
                <w:sz w:val="20"/>
                <w:szCs w:val="20"/>
              </w:rPr>
              <w:t>Bibliografie:</w:t>
            </w:r>
            <w:r w:rsidRPr="00EE7E55">
              <w:rPr>
                <w:rFonts w:ascii="Times New Roman" w:hAnsi="Times New Roman"/>
                <w:b/>
                <w:sz w:val="20"/>
                <w:szCs w:val="20"/>
                <w:lang w:val="it-IT"/>
              </w:rPr>
              <w:t xml:space="preserve"> </w:t>
            </w:r>
          </w:p>
          <w:p w14:paraId="374C5E73" w14:textId="04D74A48" w:rsidR="00383FE9" w:rsidRPr="00383FE9" w:rsidRDefault="00383FE9" w:rsidP="00383FE9">
            <w:pPr>
              <w:pStyle w:val="ListParagraph"/>
              <w:numPr>
                <w:ilvl w:val="0"/>
                <w:numId w:val="45"/>
              </w:numPr>
              <w:jc w:val="both"/>
              <w:rPr>
                <w:rFonts w:ascii="Times New Roman" w:hAnsi="Times New Roman"/>
                <w:b/>
                <w:sz w:val="20"/>
                <w:szCs w:val="20"/>
              </w:rPr>
            </w:pPr>
            <w:r w:rsidRPr="00383FE9">
              <w:rPr>
                <w:rFonts w:ascii="Times New Roman" w:hAnsi="Times New Roman"/>
                <w:b/>
                <w:sz w:val="20"/>
                <w:szCs w:val="20"/>
              </w:rPr>
              <w:t xml:space="preserve">Fleancu J.L., 2024, </w:t>
            </w:r>
            <w:r>
              <w:rPr>
                <w:rFonts w:ascii="Times New Roman" w:hAnsi="Times New Roman"/>
                <w:b/>
                <w:sz w:val="20"/>
                <w:szCs w:val="20"/>
              </w:rPr>
              <w:t>Determinanț</w:t>
            </w:r>
            <w:r w:rsidRPr="00383FE9">
              <w:rPr>
                <w:rFonts w:ascii="Times New Roman" w:hAnsi="Times New Roman"/>
                <w:b/>
                <w:sz w:val="20"/>
                <w:szCs w:val="20"/>
              </w:rPr>
              <w:t>i psiho</w:t>
            </w:r>
            <w:r>
              <w:rPr>
                <w:rFonts w:ascii="Times New Roman" w:hAnsi="Times New Roman"/>
                <w:b/>
                <w:sz w:val="20"/>
                <w:szCs w:val="20"/>
              </w:rPr>
              <w:t>-sociologici ai cond</w:t>
            </w:r>
            <w:r w:rsidRPr="00383FE9">
              <w:rPr>
                <w:rFonts w:ascii="Times New Roman" w:hAnsi="Times New Roman"/>
                <w:b/>
                <w:sz w:val="20"/>
                <w:szCs w:val="20"/>
              </w:rPr>
              <w:t>ucerii în sport, Note de curs, Uz intern, Editura Universitatii din Pitesti.</w:t>
            </w:r>
          </w:p>
          <w:p w14:paraId="0F5C42D1" w14:textId="77777777" w:rsidR="00383FE9" w:rsidRPr="00383FE9" w:rsidRDefault="00383FE9" w:rsidP="00383FE9">
            <w:pPr>
              <w:pStyle w:val="ListParagraph"/>
              <w:numPr>
                <w:ilvl w:val="0"/>
                <w:numId w:val="45"/>
              </w:numPr>
              <w:jc w:val="both"/>
              <w:rPr>
                <w:rFonts w:ascii="Times New Roman" w:hAnsi="Times New Roman"/>
                <w:b/>
                <w:sz w:val="20"/>
                <w:szCs w:val="20"/>
              </w:rPr>
            </w:pPr>
            <w:r w:rsidRPr="00383FE9">
              <w:rPr>
                <w:rFonts w:ascii="Times New Roman" w:hAnsi="Times New Roman"/>
                <w:sz w:val="20"/>
                <w:szCs w:val="20"/>
              </w:rPr>
              <w:t>Dragnea A. -Elemente de psihosociologie a grupurilor sportive. Editura CD. PRESS, Bucuresti, 2006</w:t>
            </w:r>
          </w:p>
          <w:p w14:paraId="37874CB1" w14:textId="77777777" w:rsidR="00383FE9" w:rsidRPr="00383FE9" w:rsidRDefault="00383FE9" w:rsidP="00383FE9">
            <w:pPr>
              <w:pStyle w:val="ListParagraph"/>
              <w:numPr>
                <w:ilvl w:val="0"/>
                <w:numId w:val="45"/>
              </w:numPr>
              <w:jc w:val="both"/>
              <w:rPr>
                <w:rFonts w:ascii="Times New Roman" w:hAnsi="Times New Roman"/>
                <w:b/>
                <w:sz w:val="20"/>
                <w:szCs w:val="20"/>
              </w:rPr>
            </w:pPr>
            <w:r w:rsidRPr="00383FE9">
              <w:rPr>
                <w:rFonts w:ascii="Times New Roman" w:hAnsi="Times New Roman"/>
                <w:sz w:val="20"/>
                <w:szCs w:val="20"/>
              </w:rPr>
              <w:t>Epuran M.Holdevici I., Tonita F., - Psihologia Sportului de Performanta.Teorie si Practica.Editur Fest, Bucuresti, 2001.</w:t>
            </w:r>
          </w:p>
          <w:p w14:paraId="1060FD3E" w14:textId="77777777" w:rsidR="00383FE9" w:rsidRPr="00383FE9" w:rsidRDefault="00383FE9" w:rsidP="00383FE9">
            <w:pPr>
              <w:pStyle w:val="ListParagraph"/>
              <w:numPr>
                <w:ilvl w:val="0"/>
                <w:numId w:val="45"/>
              </w:numPr>
              <w:jc w:val="both"/>
              <w:rPr>
                <w:rFonts w:ascii="Times New Roman" w:hAnsi="Times New Roman"/>
                <w:b/>
                <w:sz w:val="20"/>
                <w:szCs w:val="20"/>
              </w:rPr>
            </w:pPr>
            <w:r w:rsidRPr="00383FE9">
              <w:rPr>
                <w:rFonts w:ascii="Times New Roman" w:hAnsi="Times New Roman"/>
                <w:sz w:val="20"/>
                <w:szCs w:val="20"/>
              </w:rPr>
              <w:t>Golu, P.- Orientari si Tendinte in psihologia sociala contemporana, Editura Politica , Bucuresti, 1988.</w:t>
            </w:r>
          </w:p>
          <w:p w14:paraId="13219252" w14:textId="77777777" w:rsidR="00383FE9" w:rsidRPr="00383FE9" w:rsidRDefault="00383FE9" w:rsidP="00383FE9">
            <w:pPr>
              <w:pStyle w:val="ListParagraph"/>
              <w:numPr>
                <w:ilvl w:val="0"/>
                <w:numId w:val="45"/>
              </w:numPr>
              <w:jc w:val="both"/>
              <w:rPr>
                <w:rFonts w:ascii="Times New Roman" w:hAnsi="Times New Roman"/>
                <w:b/>
                <w:sz w:val="20"/>
                <w:szCs w:val="20"/>
              </w:rPr>
            </w:pPr>
            <w:r w:rsidRPr="00383FE9">
              <w:rPr>
                <w:rFonts w:ascii="Times New Roman" w:hAnsi="Times New Roman"/>
                <w:sz w:val="20"/>
                <w:szCs w:val="20"/>
              </w:rPr>
              <w:t>Neculau A., - Manual de psihologie sociala, Polirom, Iasi, 2003.</w:t>
            </w:r>
          </w:p>
          <w:p w14:paraId="516BB68D" w14:textId="504F73FD" w:rsidR="00EE7E55" w:rsidRPr="00383FE9" w:rsidRDefault="00383FE9" w:rsidP="00383FE9">
            <w:pPr>
              <w:pStyle w:val="ListParagraph"/>
              <w:numPr>
                <w:ilvl w:val="0"/>
                <w:numId w:val="45"/>
              </w:numPr>
              <w:jc w:val="both"/>
              <w:rPr>
                <w:rFonts w:ascii="Arial" w:hAnsi="Arial" w:cs="Arial"/>
                <w:b/>
                <w:sz w:val="18"/>
                <w:szCs w:val="18"/>
              </w:rPr>
            </w:pPr>
            <w:r w:rsidRPr="00383FE9">
              <w:rPr>
                <w:rFonts w:ascii="Times New Roman" w:hAnsi="Times New Roman"/>
                <w:sz w:val="20"/>
                <w:szCs w:val="20"/>
              </w:rPr>
              <w:t>Zlate. M., -2004- Leadership si management, Polirom, Iasi, 2004.</w:t>
            </w:r>
          </w:p>
        </w:tc>
      </w:tr>
    </w:tbl>
    <w:p w14:paraId="4CEDAAEC" w14:textId="7530B09F" w:rsidR="00383FE9" w:rsidRDefault="00383FE9" w:rsidP="000B3BD0">
      <w:pPr>
        <w:spacing w:after="0" w:line="240" w:lineRule="auto"/>
        <w:rPr>
          <w:rFonts w:ascii="Times New Roman" w:hAnsi="Times New Roman"/>
          <w:b/>
          <w:sz w:val="20"/>
          <w:szCs w:val="20"/>
        </w:rPr>
      </w:pPr>
    </w:p>
    <w:p w14:paraId="5A76C556" w14:textId="77777777" w:rsidR="00383FE9" w:rsidRPr="00694AF7" w:rsidRDefault="00383FE9"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383FE9" w14:paraId="0195EC39" w14:textId="77777777" w:rsidTr="00C96D8E">
        <w:trPr>
          <w:trHeight w:val="310"/>
          <w:jc w:val="center"/>
        </w:trPr>
        <w:tc>
          <w:tcPr>
            <w:tcW w:w="10205" w:type="dxa"/>
            <w:gridSpan w:val="3"/>
            <w:vAlign w:val="center"/>
          </w:tcPr>
          <w:p w14:paraId="1FF127F0" w14:textId="77777777" w:rsidR="00AD6760" w:rsidRPr="00383FE9" w:rsidRDefault="00AD6760" w:rsidP="00383FE9">
            <w:pPr>
              <w:spacing w:after="0" w:line="240" w:lineRule="auto"/>
              <w:rPr>
                <w:rFonts w:ascii="Times New Roman" w:hAnsi="Times New Roman"/>
                <w:b/>
                <w:bCs/>
                <w:sz w:val="20"/>
                <w:szCs w:val="20"/>
              </w:rPr>
            </w:pPr>
            <w:r w:rsidRPr="00383FE9">
              <w:rPr>
                <w:rFonts w:ascii="Times New Roman" w:hAnsi="Times New Roman"/>
                <w:b/>
                <w:bCs/>
                <w:sz w:val="20"/>
                <w:szCs w:val="20"/>
              </w:rPr>
              <w:t>LABORATOR</w:t>
            </w:r>
            <w:r w:rsidR="00745DEC" w:rsidRPr="00383FE9">
              <w:rPr>
                <w:rFonts w:ascii="Times New Roman" w:hAnsi="Times New Roman"/>
                <w:b/>
                <w:bCs/>
                <w:sz w:val="20"/>
                <w:szCs w:val="20"/>
              </w:rPr>
              <w:t>/ SEMINAR</w:t>
            </w:r>
            <w:r w:rsidR="003075CA" w:rsidRPr="00383FE9">
              <w:rPr>
                <w:rFonts w:ascii="Times New Roman" w:hAnsi="Times New Roman"/>
                <w:b/>
                <w:bCs/>
                <w:sz w:val="20"/>
                <w:szCs w:val="20"/>
              </w:rPr>
              <w:t>/PROIECT</w:t>
            </w:r>
          </w:p>
        </w:tc>
      </w:tr>
      <w:tr w:rsidR="00AD6760" w:rsidRPr="00383FE9" w14:paraId="703E18C1" w14:textId="77777777" w:rsidTr="00C96D8E">
        <w:trPr>
          <w:trHeight w:val="310"/>
          <w:jc w:val="center"/>
        </w:trPr>
        <w:tc>
          <w:tcPr>
            <w:tcW w:w="850" w:type="dxa"/>
            <w:vAlign w:val="center"/>
          </w:tcPr>
          <w:p w14:paraId="6F93FC81" w14:textId="77777777" w:rsidR="00AD6760" w:rsidRPr="00383FE9" w:rsidRDefault="00AD6760" w:rsidP="00383FE9">
            <w:pPr>
              <w:spacing w:after="0" w:line="240" w:lineRule="auto"/>
              <w:jc w:val="center"/>
              <w:rPr>
                <w:rFonts w:ascii="Times New Roman" w:hAnsi="Times New Roman"/>
                <w:b/>
                <w:bCs/>
                <w:sz w:val="20"/>
                <w:szCs w:val="20"/>
              </w:rPr>
            </w:pPr>
            <w:r w:rsidRPr="00383FE9">
              <w:rPr>
                <w:rFonts w:ascii="Times New Roman" w:hAnsi="Times New Roman"/>
                <w:b/>
                <w:bCs/>
                <w:sz w:val="20"/>
                <w:szCs w:val="20"/>
              </w:rPr>
              <w:t xml:space="preserve">Nr. crt. </w:t>
            </w:r>
          </w:p>
        </w:tc>
        <w:tc>
          <w:tcPr>
            <w:tcW w:w="8518" w:type="dxa"/>
            <w:vAlign w:val="center"/>
          </w:tcPr>
          <w:p w14:paraId="1B4ACABE" w14:textId="77777777" w:rsidR="00AD6760" w:rsidRPr="00383FE9" w:rsidRDefault="00AD6760" w:rsidP="00383FE9">
            <w:pPr>
              <w:spacing w:after="0" w:line="240" w:lineRule="auto"/>
              <w:jc w:val="center"/>
              <w:rPr>
                <w:rFonts w:ascii="Times New Roman" w:hAnsi="Times New Roman"/>
                <w:b/>
                <w:bCs/>
                <w:sz w:val="20"/>
                <w:szCs w:val="20"/>
              </w:rPr>
            </w:pPr>
            <w:r w:rsidRPr="00383FE9">
              <w:rPr>
                <w:rFonts w:ascii="Times New Roman" w:hAnsi="Times New Roman"/>
                <w:b/>
                <w:bCs/>
                <w:sz w:val="20"/>
                <w:szCs w:val="20"/>
              </w:rPr>
              <w:t>Con</w:t>
            </w:r>
            <w:r w:rsidR="001B1709" w:rsidRPr="00383FE9">
              <w:rPr>
                <w:rFonts w:ascii="Times New Roman" w:hAnsi="Times New Roman"/>
                <w:b/>
                <w:bCs/>
                <w:sz w:val="20"/>
                <w:szCs w:val="20"/>
              </w:rPr>
              <w:t>ț</w:t>
            </w:r>
            <w:r w:rsidRPr="00383FE9">
              <w:rPr>
                <w:rFonts w:ascii="Times New Roman" w:hAnsi="Times New Roman"/>
                <w:b/>
                <w:bCs/>
                <w:sz w:val="20"/>
                <w:szCs w:val="20"/>
              </w:rPr>
              <w:t>inutul</w:t>
            </w:r>
          </w:p>
        </w:tc>
        <w:tc>
          <w:tcPr>
            <w:tcW w:w="837" w:type="dxa"/>
            <w:vAlign w:val="center"/>
          </w:tcPr>
          <w:p w14:paraId="1F508D01" w14:textId="77777777" w:rsidR="00AD6760" w:rsidRPr="00383FE9" w:rsidRDefault="00AD6760" w:rsidP="00383FE9">
            <w:pPr>
              <w:spacing w:after="0" w:line="240" w:lineRule="auto"/>
              <w:jc w:val="center"/>
              <w:rPr>
                <w:rFonts w:ascii="Times New Roman" w:hAnsi="Times New Roman"/>
                <w:b/>
                <w:bCs/>
                <w:sz w:val="20"/>
                <w:szCs w:val="20"/>
              </w:rPr>
            </w:pPr>
            <w:r w:rsidRPr="00383FE9">
              <w:rPr>
                <w:rFonts w:ascii="Times New Roman" w:hAnsi="Times New Roman"/>
                <w:b/>
                <w:bCs/>
                <w:sz w:val="20"/>
                <w:szCs w:val="20"/>
              </w:rPr>
              <w:t>Nr. ore</w:t>
            </w:r>
          </w:p>
        </w:tc>
      </w:tr>
      <w:tr w:rsidR="00383FE9" w:rsidRPr="00383FE9" w14:paraId="24DF1145" w14:textId="77777777" w:rsidTr="00500F38">
        <w:trPr>
          <w:trHeight w:val="310"/>
          <w:jc w:val="center"/>
        </w:trPr>
        <w:tc>
          <w:tcPr>
            <w:tcW w:w="850" w:type="dxa"/>
          </w:tcPr>
          <w:p w14:paraId="1948A990" w14:textId="77777777" w:rsidR="00383FE9" w:rsidRPr="00383FE9" w:rsidRDefault="00383FE9" w:rsidP="00383FE9">
            <w:pPr>
              <w:spacing w:after="0" w:line="240" w:lineRule="auto"/>
              <w:jc w:val="center"/>
              <w:rPr>
                <w:rFonts w:ascii="Times New Roman" w:hAnsi="Times New Roman"/>
                <w:sz w:val="20"/>
                <w:szCs w:val="20"/>
              </w:rPr>
            </w:pPr>
            <w:r w:rsidRPr="00383FE9">
              <w:rPr>
                <w:rFonts w:ascii="Times New Roman" w:hAnsi="Times New Roman"/>
                <w:sz w:val="20"/>
                <w:szCs w:val="20"/>
              </w:rPr>
              <w:t>1.</w:t>
            </w:r>
          </w:p>
        </w:tc>
        <w:tc>
          <w:tcPr>
            <w:tcW w:w="8518" w:type="dxa"/>
            <w:vAlign w:val="center"/>
          </w:tcPr>
          <w:p w14:paraId="139DC01F" w14:textId="7C55B4D4" w:rsidR="00383FE9" w:rsidRPr="00383FE9" w:rsidRDefault="00383FE9" w:rsidP="00383FE9">
            <w:pPr>
              <w:spacing w:after="0" w:line="240" w:lineRule="auto"/>
              <w:jc w:val="both"/>
              <w:rPr>
                <w:rFonts w:ascii="Times New Roman" w:hAnsi="Times New Roman"/>
                <w:sz w:val="20"/>
                <w:szCs w:val="20"/>
              </w:rPr>
            </w:pPr>
            <w:r w:rsidRPr="00383FE9">
              <w:rPr>
                <w:rFonts w:ascii="Times New Roman" w:hAnsi="Times New Roman"/>
                <w:sz w:val="20"/>
                <w:szCs w:val="20"/>
              </w:rPr>
              <w:t>Dinamica grupurilor restrinse</w:t>
            </w:r>
          </w:p>
        </w:tc>
        <w:tc>
          <w:tcPr>
            <w:tcW w:w="837" w:type="dxa"/>
          </w:tcPr>
          <w:p w14:paraId="25E031B1" w14:textId="70F521D6" w:rsidR="00383FE9" w:rsidRPr="00383FE9" w:rsidRDefault="00383FE9" w:rsidP="00383FE9">
            <w:pPr>
              <w:spacing w:after="0" w:line="240" w:lineRule="auto"/>
              <w:jc w:val="center"/>
              <w:rPr>
                <w:rFonts w:ascii="Times New Roman" w:hAnsi="Times New Roman"/>
                <w:b/>
                <w:sz w:val="20"/>
                <w:szCs w:val="20"/>
              </w:rPr>
            </w:pPr>
            <w:r w:rsidRPr="00383FE9">
              <w:rPr>
                <w:rFonts w:ascii="Times New Roman" w:hAnsi="Times New Roman"/>
                <w:b/>
                <w:sz w:val="20"/>
                <w:szCs w:val="20"/>
              </w:rPr>
              <w:t>2</w:t>
            </w:r>
          </w:p>
        </w:tc>
      </w:tr>
      <w:tr w:rsidR="00383FE9" w:rsidRPr="00383FE9" w14:paraId="7A78AFD2" w14:textId="77777777" w:rsidTr="00500F38">
        <w:trPr>
          <w:trHeight w:val="310"/>
          <w:jc w:val="center"/>
        </w:trPr>
        <w:tc>
          <w:tcPr>
            <w:tcW w:w="850" w:type="dxa"/>
          </w:tcPr>
          <w:p w14:paraId="1CA63FDD" w14:textId="77777777" w:rsidR="00383FE9" w:rsidRPr="00383FE9" w:rsidRDefault="00383FE9" w:rsidP="00383FE9">
            <w:pPr>
              <w:spacing w:after="0" w:line="240" w:lineRule="auto"/>
              <w:jc w:val="center"/>
              <w:rPr>
                <w:rFonts w:ascii="Times New Roman" w:hAnsi="Times New Roman"/>
                <w:sz w:val="20"/>
                <w:szCs w:val="20"/>
              </w:rPr>
            </w:pPr>
            <w:r w:rsidRPr="00383FE9">
              <w:rPr>
                <w:rFonts w:ascii="Times New Roman" w:hAnsi="Times New Roman"/>
                <w:sz w:val="20"/>
                <w:szCs w:val="20"/>
              </w:rPr>
              <w:t>2.</w:t>
            </w:r>
          </w:p>
        </w:tc>
        <w:tc>
          <w:tcPr>
            <w:tcW w:w="8518" w:type="dxa"/>
            <w:vAlign w:val="center"/>
          </w:tcPr>
          <w:p w14:paraId="30ECB2D0" w14:textId="7F07362D" w:rsidR="00383FE9" w:rsidRPr="00383FE9" w:rsidRDefault="00383FE9" w:rsidP="00383FE9">
            <w:pPr>
              <w:spacing w:after="0" w:line="240" w:lineRule="auto"/>
              <w:jc w:val="both"/>
              <w:rPr>
                <w:rFonts w:ascii="Times New Roman" w:eastAsia="Calibri" w:hAnsi="Times New Roman"/>
                <w:sz w:val="20"/>
                <w:szCs w:val="20"/>
              </w:rPr>
            </w:pPr>
            <w:r w:rsidRPr="00383FE9">
              <w:rPr>
                <w:rFonts w:ascii="Times New Roman" w:hAnsi="Times New Roman"/>
                <w:sz w:val="20"/>
                <w:szCs w:val="20"/>
              </w:rPr>
              <w:t>Activitatea in grupuri restrinse si formarea de echipe</w:t>
            </w:r>
          </w:p>
        </w:tc>
        <w:tc>
          <w:tcPr>
            <w:tcW w:w="837" w:type="dxa"/>
          </w:tcPr>
          <w:p w14:paraId="0394B1E1" w14:textId="071FF4E0" w:rsidR="00383FE9" w:rsidRPr="00383FE9" w:rsidRDefault="00383FE9" w:rsidP="00383FE9">
            <w:pPr>
              <w:spacing w:after="0" w:line="240" w:lineRule="auto"/>
              <w:jc w:val="center"/>
              <w:rPr>
                <w:rFonts w:ascii="Times New Roman" w:hAnsi="Times New Roman"/>
                <w:b/>
                <w:sz w:val="20"/>
                <w:szCs w:val="20"/>
              </w:rPr>
            </w:pPr>
            <w:r w:rsidRPr="00383FE9">
              <w:rPr>
                <w:rFonts w:ascii="Times New Roman" w:hAnsi="Times New Roman"/>
                <w:b/>
                <w:sz w:val="20"/>
                <w:szCs w:val="20"/>
              </w:rPr>
              <w:t>2</w:t>
            </w:r>
          </w:p>
        </w:tc>
      </w:tr>
      <w:tr w:rsidR="00383FE9" w:rsidRPr="00383FE9" w14:paraId="6F8F860E" w14:textId="77777777" w:rsidTr="00500F38">
        <w:trPr>
          <w:trHeight w:val="310"/>
          <w:jc w:val="center"/>
        </w:trPr>
        <w:tc>
          <w:tcPr>
            <w:tcW w:w="850" w:type="dxa"/>
          </w:tcPr>
          <w:p w14:paraId="02FDF624" w14:textId="77777777" w:rsidR="00383FE9" w:rsidRPr="00383FE9" w:rsidRDefault="00383FE9" w:rsidP="00383FE9">
            <w:pPr>
              <w:spacing w:after="0" w:line="240" w:lineRule="auto"/>
              <w:jc w:val="center"/>
              <w:rPr>
                <w:rFonts w:ascii="Times New Roman" w:hAnsi="Times New Roman"/>
                <w:sz w:val="20"/>
                <w:szCs w:val="20"/>
              </w:rPr>
            </w:pPr>
            <w:r w:rsidRPr="00383FE9">
              <w:rPr>
                <w:rFonts w:ascii="Times New Roman" w:hAnsi="Times New Roman"/>
                <w:sz w:val="20"/>
                <w:szCs w:val="20"/>
              </w:rPr>
              <w:t>3.</w:t>
            </w:r>
          </w:p>
        </w:tc>
        <w:tc>
          <w:tcPr>
            <w:tcW w:w="8518" w:type="dxa"/>
            <w:vAlign w:val="center"/>
          </w:tcPr>
          <w:p w14:paraId="63D87773" w14:textId="52B664A4" w:rsidR="00383FE9" w:rsidRPr="00383FE9" w:rsidRDefault="00383FE9" w:rsidP="00383FE9">
            <w:pPr>
              <w:spacing w:after="0" w:line="240" w:lineRule="auto"/>
              <w:rPr>
                <w:rFonts w:ascii="Times New Roman" w:hAnsi="Times New Roman"/>
                <w:sz w:val="20"/>
                <w:szCs w:val="20"/>
              </w:rPr>
            </w:pPr>
            <w:r w:rsidRPr="00383FE9">
              <w:rPr>
                <w:rFonts w:ascii="Times New Roman" w:hAnsi="Times New Roman"/>
                <w:sz w:val="20"/>
                <w:szCs w:val="20"/>
              </w:rPr>
              <w:t xml:space="preserve"> Interactiunea in grupurile sportive</w:t>
            </w:r>
          </w:p>
        </w:tc>
        <w:tc>
          <w:tcPr>
            <w:tcW w:w="837" w:type="dxa"/>
          </w:tcPr>
          <w:p w14:paraId="026B75B6" w14:textId="7001D8AA" w:rsidR="00383FE9" w:rsidRPr="00383FE9" w:rsidRDefault="00383FE9" w:rsidP="00383FE9">
            <w:pPr>
              <w:spacing w:after="0" w:line="240" w:lineRule="auto"/>
              <w:jc w:val="center"/>
              <w:rPr>
                <w:rFonts w:ascii="Times New Roman" w:hAnsi="Times New Roman"/>
                <w:b/>
                <w:sz w:val="20"/>
                <w:szCs w:val="20"/>
              </w:rPr>
            </w:pPr>
            <w:r w:rsidRPr="00383FE9">
              <w:rPr>
                <w:rFonts w:ascii="Times New Roman" w:hAnsi="Times New Roman"/>
                <w:b/>
                <w:sz w:val="20"/>
                <w:szCs w:val="20"/>
              </w:rPr>
              <w:t>2</w:t>
            </w:r>
          </w:p>
        </w:tc>
      </w:tr>
      <w:tr w:rsidR="00383FE9" w:rsidRPr="00383FE9" w14:paraId="1670A88D" w14:textId="77777777" w:rsidTr="004155C5">
        <w:trPr>
          <w:trHeight w:val="259"/>
          <w:jc w:val="center"/>
        </w:trPr>
        <w:tc>
          <w:tcPr>
            <w:tcW w:w="850" w:type="dxa"/>
          </w:tcPr>
          <w:p w14:paraId="7016B71A" w14:textId="77777777" w:rsidR="00383FE9" w:rsidRPr="00383FE9" w:rsidRDefault="00383FE9" w:rsidP="00383FE9">
            <w:pPr>
              <w:spacing w:after="0" w:line="240" w:lineRule="auto"/>
              <w:jc w:val="center"/>
              <w:rPr>
                <w:rFonts w:ascii="Times New Roman" w:hAnsi="Times New Roman"/>
                <w:sz w:val="20"/>
                <w:szCs w:val="20"/>
              </w:rPr>
            </w:pPr>
            <w:r w:rsidRPr="00383FE9">
              <w:rPr>
                <w:rFonts w:ascii="Times New Roman" w:hAnsi="Times New Roman"/>
                <w:sz w:val="20"/>
                <w:szCs w:val="20"/>
              </w:rPr>
              <w:t>4.</w:t>
            </w:r>
          </w:p>
        </w:tc>
        <w:tc>
          <w:tcPr>
            <w:tcW w:w="8518" w:type="dxa"/>
            <w:vAlign w:val="center"/>
          </w:tcPr>
          <w:p w14:paraId="327B667E" w14:textId="3A3FD101" w:rsidR="00383FE9" w:rsidRPr="00383FE9" w:rsidRDefault="00383FE9" w:rsidP="00383FE9">
            <w:pPr>
              <w:spacing w:after="0" w:line="240" w:lineRule="auto"/>
              <w:rPr>
                <w:rFonts w:ascii="Times New Roman" w:hAnsi="Times New Roman"/>
                <w:sz w:val="20"/>
                <w:szCs w:val="20"/>
                <w:lang w:val="fr-FR"/>
              </w:rPr>
            </w:pPr>
            <w:r w:rsidRPr="00383FE9">
              <w:rPr>
                <w:rFonts w:ascii="Times New Roman" w:hAnsi="Times New Roman"/>
                <w:sz w:val="20"/>
                <w:szCs w:val="20"/>
              </w:rPr>
              <w:t xml:space="preserve"> Procesele grupale inconstiente si imaginar grupale</w:t>
            </w:r>
          </w:p>
        </w:tc>
        <w:tc>
          <w:tcPr>
            <w:tcW w:w="837" w:type="dxa"/>
            <w:vAlign w:val="center"/>
          </w:tcPr>
          <w:p w14:paraId="025F208E" w14:textId="11E1E0CE" w:rsidR="00383FE9" w:rsidRPr="00383FE9" w:rsidRDefault="00383FE9" w:rsidP="00383FE9">
            <w:pPr>
              <w:spacing w:after="0" w:line="240" w:lineRule="auto"/>
              <w:jc w:val="center"/>
              <w:rPr>
                <w:rFonts w:ascii="Times New Roman" w:hAnsi="Times New Roman"/>
                <w:b/>
                <w:sz w:val="20"/>
                <w:szCs w:val="20"/>
              </w:rPr>
            </w:pPr>
            <w:r w:rsidRPr="00383FE9">
              <w:rPr>
                <w:rFonts w:ascii="Times New Roman" w:hAnsi="Times New Roman"/>
                <w:b/>
                <w:sz w:val="20"/>
                <w:szCs w:val="20"/>
              </w:rPr>
              <w:t>2</w:t>
            </w:r>
          </w:p>
        </w:tc>
      </w:tr>
      <w:tr w:rsidR="00383FE9" w:rsidRPr="00383FE9" w14:paraId="122EC19E" w14:textId="77777777" w:rsidTr="004155C5">
        <w:trPr>
          <w:trHeight w:val="310"/>
          <w:jc w:val="center"/>
        </w:trPr>
        <w:tc>
          <w:tcPr>
            <w:tcW w:w="850" w:type="dxa"/>
          </w:tcPr>
          <w:p w14:paraId="7AFEEF34" w14:textId="77777777" w:rsidR="00383FE9" w:rsidRPr="00383FE9" w:rsidRDefault="00383FE9" w:rsidP="00383FE9">
            <w:pPr>
              <w:spacing w:after="0" w:line="240" w:lineRule="auto"/>
              <w:jc w:val="center"/>
              <w:rPr>
                <w:rFonts w:ascii="Times New Roman" w:hAnsi="Times New Roman"/>
                <w:sz w:val="20"/>
                <w:szCs w:val="20"/>
              </w:rPr>
            </w:pPr>
            <w:r w:rsidRPr="00383FE9">
              <w:rPr>
                <w:rFonts w:ascii="Times New Roman" w:hAnsi="Times New Roman"/>
                <w:sz w:val="20"/>
                <w:szCs w:val="20"/>
              </w:rPr>
              <w:lastRenderedPageBreak/>
              <w:t>5.</w:t>
            </w:r>
          </w:p>
        </w:tc>
        <w:tc>
          <w:tcPr>
            <w:tcW w:w="8518" w:type="dxa"/>
            <w:vAlign w:val="center"/>
          </w:tcPr>
          <w:p w14:paraId="212BA7C3" w14:textId="3D41DCA5" w:rsidR="00383FE9" w:rsidRPr="00383FE9" w:rsidRDefault="00383FE9" w:rsidP="00383FE9">
            <w:pPr>
              <w:spacing w:after="0" w:line="240" w:lineRule="auto"/>
              <w:rPr>
                <w:rFonts w:ascii="Times New Roman" w:hAnsi="Times New Roman"/>
                <w:sz w:val="20"/>
                <w:szCs w:val="20"/>
                <w:lang w:val="fr-FR"/>
              </w:rPr>
            </w:pPr>
            <w:r w:rsidRPr="00383FE9">
              <w:rPr>
                <w:rFonts w:ascii="Times New Roman" w:hAnsi="Times New Roman"/>
                <w:sz w:val="20"/>
                <w:szCs w:val="20"/>
              </w:rPr>
              <w:t xml:space="preserve"> Leadership</w:t>
            </w:r>
          </w:p>
        </w:tc>
        <w:tc>
          <w:tcPr>
            <w:tcW w:w="837" w:type="dxa"/>
          </w:tcPr>
          <w:p w14:paraId="22CF9FB6" w14:textId="2179F9CF" w:rsidR="00383FE9" w:rsidRPr="00383FE9" w:rsidRDefault="00383FE9" w:rsidP="00383FE9">
            <w:pPr>
              <w:spacing w:after="0" w:line="240" w:lineRule="auto"/>
              <w:jc w:val="center"/>
              <w:rPr>
                <w:rFonts w:ascii="Times New Roman" w:hAnsi="Times New Roman"/>
                <w:b/>
                <w:sz w:val="20"/>
                <w:szCs w:val="20"/>
              </w:rPr>
            </w:pPr>
            <w:r w:rsidRPr="00383FE9">
              <w:rPr>
                <w:rFonts w:ascii="Times New Roman" w:hAnsi="Times New Roman"/>
                <w:b/>
                <w:sz w:val="20"/>
                <w:szCs w:val="20"/>
              </w:rPr>
              <w:t>2</w:t>
            </w:r>
          </w:p>
        </w:tc>
      </w:tr>
      <w:tr w:rsidR="00383FE9" w:rsidRPr="00383FE9" w14:paraId="2175CC84" w14:textId="77777777" w:rsidTr="00500F38">
        <w:trPr>
          <w:trHeight w:val="310"/>
          <w:jc w:val="center"/>
        </w:trPr>
        <w:tc>
          <w:tcPr>
            <w:tcW w:w="850" w:type="dxa"/>
          </w:tcPr>
          <w:p w14:paraId="26C67C3A" w14:textId="77777777" w:rsidR="00383FE9" w:rsidRPr="00383FE9" w:rsidRDefault="00383FE9" w:rsidP="00383FE9">
            <w:pPr>
              <w:spacing w:after="0" w:line="240" w:lineRule="auto"/>
              <w:jc w:val="center"/>
              <w:rPr>
                <w:rFonts w:ascii="Times New Roman" w:hAnsi="Times New Roman"/>
                <w:sz w:val="20"/>
                <w:szCs w:val="20"/>
              </w:rPr>
            </w:pPr>
            <w:r w:rsidRPr="00383FE9">
              <w:rPr>
                <w:rFonts w:ascii="Times New Roman" w:hAnsi="Times New Roman"/>
                <w:sz w:val="20"/>
                <w:szCs w:val="20"/>
              </w:rPr>
              <w:t>6.</w:t>
            </w:r>
          </w:p>
        </w:tc>
        <w:tc>
          <w:tcPr>
            <w:tcW w:w="8518" w:type="dxa"/>
            <w:vAlign w:val="center"/>
          </w:tcPr>
          <w:p w14:paraId="27988EE5" w14:textId="22BA7225" w:rsidR="00383FE9" w:rsidRPr="00383FE9" w:rsidRDefault="00383FE9" w:rsidP="00383FE9">
            <w:pPr>
              <w:spacing w:after="0" w:line="240" w:lineRule="auto"/>
              <w:rPr>
                <w:rFonts w:ascii="Times New Roman" w:hAnsi="Times New Roman"/>
                <w:sz w:val="20"/>
                <w:szCs w:val="20"/>
              </w:rPr>
            </w:pPr>
            <w:r w:rsidRPr="00383FE9">
              <w:rPr>
                <w:rFonts w:ascii="Times New Roman" w:hAnsi="Times New Roman"/>
                <w:sz w:val="20"/>
                <w:szCs w:val="20"/>
              </w:rPr>
              <w:t>Relatii interpersonale si comunicare in grup</w:t>
            </w:r>
          </w:p>
        </w:tc>
        <w:tc>
          <w:tcPr>
            <w:tcW w:w="837" w:type="dxa"/>
          </w:tcPr>
          <w:p w14:paraId="22AEA828" w14:textId="5F712BCD" w:rsidR="00383FE9" w:rsidRPr="00383FE9" w:rsidRDefault="00383FE9" w:rsidP="00383FE9">
            <w:pPr>
              <w:spacing w:after="0" w:line="240" w:lineRule="auto"/>
              <w:jc w:val="center"/>
              <w:rPr>
                <w:rFonts w:ascii="Times New Roman" w:hAnsi="Times New Roman"/>
                <w:b/>
                <w:sz w:val="20"/>
                <w:szCs w:val="20"/>
              </w:rPr>
            </w:pPr>
            <w:r w:rsidRPr="00383FE9">
              <w:rPr>
                <w:rFonts w:ascii="Times New Roman" w:hAnsi="Times New Roman"/>
                <w:b/>
                <w:sz w:val="20"/>
                <w:szCs w:val="20"/>
              </w:rPr>
              <w:t>2</w:t>
            </w:r>
          </w:p>
        </w:tc>
      </w:tr>
      <w:tr w:rsidR="00383FE9" w:rsidRPr="00383FE9" w14:paraId="25B7C479" w14:textId="77777777" w:rsidTr="00500F38">
        <w:trPr>
          <w:trHeight w:val="310"/>
          <w:jc w:val="center"/>
        </w:trPr>
        <w:tc>
          <w:tcPr>
            <w:tcW w:w="850" w:type="dxa"/>
          </w:tcPr>
          <w:p w14:paraId="3F33B075" w14:textId="77777777" w:rsidR="00383FE9" w:rsidRPr="00383FE9" w:rsidRDefault="00383FE9" w:rsidP="00383FE9">
            <w:pPr>
              <w:spacing w:after="0" w:line="240" w:lineRule="auto"/>
              <w:jc w:val="center"/>
              <w:rPr>
                <w:rFonts w:ascii="Times New Roman" w:hAnsi="Times New Roman"/>
                <w:sz w:val="20"/>
                <w:szCs w:val="20"/>
              </w:rPr>
            </w:pPr>
            <w:r w:rsidRPr="00383FE9">
              <w:rPr>
                <w:rFonts w:ascii="Times New Roman" w:hAnsi="Times New Roman"/>
                <w:sz w:val="20"/>
                <w:szCs w:val="20"/>
              </w:rPr>
              <w:t>7.</w:t>
            </w:r>
          </w:p>
        </w:tc>
        <w:tc>
          <w:tcPr>
            <w:tcW w:w="8518" w:type="dxa"/>
            <w:vAlign w:val="center"/>
          </w:tcPr>
          <w:p w14:paraId="65B9C4DD" w14:textId="77777777" w:rsidR="00383FE9" w:rsidRPr="00383FE9" w:rsidRDefault="00383FE9" w:rsidP="00383FE9">
            <w:pPr>
              <w:spacing w:after="0" w:line="240" w:lineRule="auto"/>
              <w:rPr>
                <w:rFonts w:ascii="Times New Roman" w:hAnsi="Times New Roman"/>
                <w:sz w:val="20"/>
                <w:szCs w:val="20"/>
              </w:rPr>
            </w:pPr>
            <w:r w:rsidRPr="00383FE9">
              <w:rPr>
                <w:rFonts w:ascii="Times New Roman" w:hAnsi="Times New Roman"/>
                <w:sz w:val="20"/>
                <w:szCs w:val="20"/>
              </w:rPr>
              <w:t>Conflictul si combaterea in cadrul grupurilor sportive</w:t>
            </w:r>
          </w:p>
          <w:p w14:paraId="3D053D70" w14:textId="22C240CE" w:rsidR="00383FE9" w:rsidRPr="00383FE9" w:rsidRDefault="00383FE9" w:rsidP="00383FE9">
            <w:pPr>
              <w:spacing w:after="0" w:line="240" w:lineRule="auto"/>
              <w:jc w:val="both"/>
              <w:rPr>
                <w:rFonts w:ascii="Times New Roman" w:hAnsi="Times New Roman"/>
                <w:sz w:val="20"/>
                <w:szCs w:val="20"/>
              </w:rPr>
            </w:pPr>
            <w:r w:rsidRPr="00383FE9">
              <w:rPr>
                <w:rFonts w:ascii="Times New Roman" w:hAnsi="Times New Roman"/>
                <w:sz w:val="20"/>
                <w:szCs w:val="20"/>
              </w:rPr>
              <w:t>Animare, formare si interventii grupale</w:t>
            </w:r>
          </w:p>
        </w:tc>
        <w:tc>
          <w:tcPr>
            <w:tcW w:w="837" w:type="dxa"/>
          </w:tcPr>
          <w:p w14:paraId="0D12CFBA" w14:textId="13AA3AC1" w:rsidR="00383FE9" w:rsidRPr="00383FE9" w:rsidRDefault="00383FE9" w:rsidP="00383FE9">
            <w:pPr>
              <w:spacing w:after="0" w:line="240" w:lineRule="auto"/>
              <w:jc w:val="center"/>
              <w:rPr>
                <w:rFonts w:ascii="Times New Roman" w:hAnsi="Times New Roman"/>
                <w:b/>
                <w:sz w:val="20"/>
                <w:szCs w:val="20"/>
              </w:rPr>
            </w:pPr>
            <w:r w:rsidRPr="00383FE9">
              <w:rPr>
                <w:rFonts w:ascii="Times New Roman" w:hAnsi="Times New Roman"/>
                <w:b/>
                <w:sz w:val="20"/>
                <w:szCs w:val="20"/>
              </w:rPr>
              <w:t>2</w:t>
            </w:r>
          </w:p>
        </w:tc>
      </w:tr>
      <w:tr w:rsidR="00383FE9" w:rsidRPr="00383FE9" w14:paraId="385A27BF" w14:textId="77777777" w:rsidTr="00C96D8E">
        <w:trPr>
          <w:jc w:val="center"/>
        </w:trPr>
        <w:tc>
          <w:tcPr>
            <w:tcW w:w="850" w:type="dxa"/>
          </w:tcPr>
          <w:p w14:paraId="15F92EC0" w14:textId="77777777" w:rsidR="00383FE9" w:rsidRPr="00383FE9" w:rsidRDefault="00383FE9" w:rsidP="00383FE9">
            <w:pPr>
              <w:spacing w:after="0" w:line="240" w:lineRule="auto"/>
              <w:rPr>
                <w:rFonts w:ascii="Times New Roman" w:hAnsi="Times New Roman"/>
                <w:sz w:val="20"/>
                <w:szCs w:val="20"/>
              </w:rPr>
            </w:pPr>
          </w:p>
        </w:tc>
        <w:tc>
          <w:tcPr>
            <w:tcW w:w="8518" w:type="dxa"/>
          </w:tcPr>
          <w:p w14:paraId="13833898" w14:textId="77777777" w:rsidR="00383FE9" w:rsidRPr="00383FE9" w:rsidRDefault="00383FE9" w:rsidP="00383FE9">
            <w:pPr>
              <w:spacing w:after="0" w:line="240" w:lineRule="auto"/>
              <w:jc w:val="right"/>
              <w:rPr>
                <w:rFonts w:ascii="Times New Roman" w:hAnsi="Times New Roman"/>
                <w:b/>
                <w:sz w:val="20"/>
                <w:szCs w:val="20"/>
              </w:rPr>
            </w:pPr>
            <w:r w:rsidRPr="00383FE9">
              <w:rPr>
                <w:rFonts w:ascii="Times New Roman" w:hAnsi="Times New Roman"/>
                <w:b/>
                <w:sz w:val="20"/>
                <w:szCs w:val="20"/>
              </w:rPr>
              <w:t>Total:</w:t>
            </w:r>
          </w:p>
        </w:tc>
        <w:tc>
          <w:tcPr>
            <w:tcW w:w="837" w:type="dxa"/>
          </w:tcPr>
          <w:p w14:paraId="2C1EE594" w14:textId="63E80340" w:rsidR="00383FE9" w:rsidRPr="00383FE9" w:rsidRDefault="00383FE9" w:rsidP="00383FE9">
            <w:pPr>
              <w:spacing w:after="0" w:line="240" w:lineRule="auto"/>
              <w:jc w:val="center"/>
              <w:rPr>
                <w:rFonts w:ascii="Times New Roman" w:hAnsi="Times New Roman"/>
                <w:b/>
                <w:sz w:val="20"/>
                <w:szCs w:val="20"/>
              </w:rPr>
            </w:pPr>
            <w:r w:rsidRPr="00383FE9">
              <w:rPr>
                <w:rFonts w:ascii="Times New Roman" w:hAnsi="Times New Roman"/>
                <w:b/>
                <w:sz w:val="20"/>
                <w:szCs w:val="20"/>
              </w:rPr>
              <w:t>14</w:t>
            </w:r>
          </w:p>
        </w:tc>
      </w:tr>
      <w:tr w:rsidR="00383FE9" w:rsidRPr="00383FE9" w14:paraId="05659FDE" w14:textId="77777777" w:rsidTr="002C75FB">
        <w:trPr>
          <w:trHeight w:val="980"/>
          <w:jc w:val="center"/>
        </w:trPr>
        <w:tc>
          <w:tcPr>
            <w:tcW w:w="10205" w:type="dxa"/>
            <w:gridSpan w:val="3"/>
            <w:vAlign w:val="center"/>
          </w:tcPr>
          <w:p w14:paraId="687C1C9D" w14:textId="77777777" w:rsidR="00383FE9" w:rsidRPr="00383FE9" w:rsidRDefault="00383FE9" w:rsidP="00383FE9">
            <w:pPr>
              <w:tabs>
                <w:tab w:val="left" w:pos="523"/>
              </w:tabs>
              <w:spacing w:after="0" w:line="240" w:lineRule="auto"/>
              <w:jc w:val="both"/>
              <w:rPr>
                <w:rFonts w:ascii="Times New Roman" w:hAnsi="Times New Roman"/>
                <w:sz w:val="20"/>
                <w:szCs w:val="20"/>
              </w:rPr>
            </w:pPr>
            <w:r w:rsidRPr="00383FE9">
              <w:rPr>
                <w:rFonts w:ascii="Times New Roman" w:hAnsi="Times New Roman"/>
                <w:sz w:val="20"/>
                <w:szCs w:val="20"/>
              </w:rPr>
              <w:t>Bibliografie</w:t>
            </w:r>
          </w:p>
          <w:p w14:paraId="70003277" w14:textId="77777777" w:rsidR="00383FE9" w:rsidRPr="00383FE9" w:rsidRDefault="00383FE9" w:rsidP="00383FE9">
            <w:pPr>
              <w:pStyle w:val="ListParagraph"/>
              <w:numPr>
                <w:ilvl w:val="0"/>
                <w:numId w:val="46"/>
              </w:numPr>
              <w:jc w:val="both"/>
              <w:rPr>
                <w:rFonts w:ascii="Times New Roman" w:hAnsi="Times New Roman"/>
                <w:b/>
                <w:sz w:val="20"/>
                <w:szCs w:val="20"/>
              </w:rPr>
            </w:pPr>
            <w:r w:rsidRPr="00383FE9">
              <w:rPr>
                <w:rFonts w:ascii="Times New Roman" w:hAnsi="Times New Roman"/>
                <w:b/>
                <w:sz w:val="20"/>
                <w:szCs w:val="20"/>
              </w:rPr>
              <w:t xml:space="preserve">Fleancu J.L., 2024, </w:t>
            </w:r>
            <w:r>
              <w:rPr>
                <w:rFonts w:ascii="Times New Roman" w:hAnsi="Times New Roman"/>
                <w:b/>
                <w:sz w:val="20"/>
                <w:szCs w:val="20"/>
              </w:rPr>
              <w:t>Determinanț</w:t>
            </w:r>
            <w:r w:rsidRPr="00383FE9">
              <w:rPr>
                <w:rFonts w:ascii="Times New Roman" w:hAnsi="Times New Roman"/>
                <w:b/>
                <w:sz w:val="20"/>
                <w:szCs w:val="20"/>
              </w:rPr>
              <w:t>i psiho</w:t>
            </w:r>
            <w:r>
              <w:rPr>
                <w:rFonts w:ascii="Times New Roman" w:hAnsi="Times New Roman"/>
                <w:b/>
                <w:sz w:val="20"/>
                <w:szCs w:val="20"/>
              </w:rPr>
              <w:t>-sociologici ai cond</w:t>
            </w:r>
            <w:r w:rsidRPr="00383FE9">
              <w:rPr>
                <w:rFonts w:ascii="Times New Roman" w:hAnsi="Times New Roman"/>
                <w:b/>
                <w:sz w:val="20"/>
                <w:szCs w:val="20"/>
              </w:rPr>
              <w:t>uce</w:t>
            </w:r>
            <w:bookmarkStart w:id="1" w:name="_GoBack"/>
            <w:bookmarkEnd w:id="1"/>
            <w:r w:rsidRPr="00383FE9">
              <w:rPr>
                <w:rFonts w:ascii="Times New Roman" w:hAnsi="Times New Roman"/>
                <w:b/>
                <w:sz w:val="20"/>
                <w:szCs w:val="20"/>
              </w:rPr>
              <w:t>rii în sport, Note de curs, Uz intern, Editura Universitatii din Pitesti.</w:t>
            </w:r>
          </w:p>
          <w:p w14:paraId="529CFE88" w14:textId="77777777" w:rsidR="00383FE9" w:rsidRPr="00383FE9" w:rsidRDefault="00383FE9" w:rsidP="00383FE9">
            <w:pPr>
              <w:pStyle w:val="ListParagraph"/>
              <w:numPr>
                <w:ilvl w:val="0"/>
                <w:numId w:val="46"/>
              </w:numPr>
              <w:jc w:val="both"/>
              <w:rPr>
                <w:rFonts w:ascii="Times New Roman" w:hAnsi="Times New Roman"/>
                <w:b/>
                <w:sz w:val="20"/>
                <w:szCs w:val="20"/>
              </w:rPr>
            </w:pPr>
            <w:r w:rsidRPr="00383FE9">
              <w:rPr>
                <w:rFonts w:ascii="Times New Roman" w:hAnsi="Times New Roman"/>
                <w:sz w:val="20"/>
                <w:szCs w:val="20"/>
              </w:rPr>
              <w:t>Dragnea A. -Elemente de psihosociologie a grupurilor sportive. Editura CD. PRESS, Bucuresti, 2006</w:t>
            </w:r>
          </w:p>
          <w:p w14:paraId="6BDD989F" w14:textId="77777777" w:rsidR="00383FE9" w:rsidRPr="00383FE9" w:rsidRDefault="00383FE9" w:rsidP="00383FE9">
            <w:pPr>
              <w:pStyle w:val="ListParagraph"/>
              <w:numPr>
                <w:ilvl w:val="0"/>
                <w:numId w:val="46"/>
              </w:numPr>
              <w:jc w:val="both"/>
              <w:rPr>
                <w:rFonts w:ascii="Times New Roman" w:hAnsi="Times New Roman"/>
                <w:b/>
                <w:sz w:val="20"/>
                <w:szCs w:val="20"/>
              </w:rPr>
            </w:pPr>
            <w:r w:rsidRPr="00383FE9">
              <w:rPr>
                <w:rFonts w:ascii="Times New Roman" w:hAnsi="Times New Roman"/>
                <w:sz w:val="20"/>
                <w:szCs w:val="20"/>
              </w:rPr>
              <w:t>Epuran M.Holdevici I., Tonita F., - Psihologia Sportului de Performanta.Teorie si Practica.Editur Fest, Bucuresti, 2001.</w:t>
            </w:r>
          </w:p>
          <w:p w14:paraId="2F34F736" w14:textId="77777777" w:rsidR="00383FE9" w:rsidRPr="00383FE9" w:rsidRDefault="00383FE9" w:rsidP="00383FE9">
            <w:pPr>
              <w:pStyle w:val="ListParagraph"/>
              <w:numPr>
                <w:ilvl w:val="0"/>
                <w:numId w:val="46"/>
              </w:numPr>
              <w:jc w:val="both"/>
              <w:rPr>
                <w:rFonts w:ascii="Times New Roman" w:hAnsi="Times New Roman"/>
                <w:b/>
                <w:sz w:val="20"/>
                <w:szCs w:val="20"/>
              </w:rPr>
            </w:pPr>
            <w:r w:rsidRPr="00383FE9">
              <w:rPr>
                <w:rFonts w:ascii="Times New Roman" w:hAnsi="Times New Roman"/>
                <w:sz w:val="20"/>
                <w:szCs w:val="20"/>
              </w:rPr>
              <w:t>Golu, P.- Orientari si Tendinte in psihologia sociala contemporana, Editura Politica , Bucuresti, 1988.</w:t>
            </w:r>
          </w:p>
          <w:p w14:paraId="1DFC9861" w14:textId="77777777" w:rsidR="00383FE9" w:rsidRPr="00383FE9" w:rsidRDefault="00383FE9" w:rsidP="00383FE9">
            <w:pPr>
              <w:pStyle w:val="ListParagraph"/>
              <w:numPr>
                <w:ilvl w:val="0"/>
                <w:numId w:val="46"/>
              </w:numPr>
              <w:jc w:val="both"/>
              <w:rPr>
                <w:rFonts w:ascii="Times New Roman" w:hAnsi="Times New Roman"/>
                <w:b/>
                <w:sz w:val="20"/>
                <w:szCs w:val="20"/>
              </w:rPr>
            </w:pPr>
            <w:r w:rsidRPr="00383FE9">
              <w:rPr>
                <w:rFonts w:ascii="Times New Roman" w:hAnsi="Times New Roman"/>
                <w:sz w:val="20"/>
                <w:szCs w:val="20"/>
              </w:rPr>
              <w:t>Neculau A., - Manual de psihologie sociala, Polirom, Iasi, 2003.</w:t>
            </w:r>
          </w:p>
          <w:p w14:paraId="5A40DCDB" w14:textId="7E6E78D5" w:rsidR="00383FE9" w:rsidRPr="00383FE9" w:rsidRDefault="00383FE9" w:rsidP="00383FE9">
            <w:pPr>
              <w:pStyle w:val="ListParagraph"/>
              <w:spacing w:after="0" w:line="240" w:lineRule="auto"/>
              <w:jc w:val="both"/>
              <w:rPr>
                <w:rFonts w:ascii="Times New Roman" w:hAnsi="Times New Roman"/>
                <w:b/>
                <w:sz w:val="20"/>
                <w:szCs w:val="20"/>
              </w:rPr>
            </w:pPr>
            <w:r w:rsidRPr="00383FE9">
              <w:rPr>
                <w:rFonts w:ascii="Times New Roman" w:hAnsi="Times New Roman"/>
                <w:sz w:val="20"/>
                <w:szCs w:val="20"/>
              </w:rPr>
              <w:t>Zlate. M., -2004- Leadership si management, Polirom, Iasi, 2004.</w:t>
            </w:r>
          </w:p>
        </w:tc>
      </w:tr>
    </w:tbl>
    <w:p w14:paraId="3A852A35" w14:textId="34D672BF" w:rsidR="000060C3" w:rsidRPr="00694AF7" w:rsidRDefault="000060C3"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C922C4" w:rsidRPr="00A81BE4" w14:paraId="53BCC069" w14:textId="77777777" w:rsidTr="00C922C4">
        <w:tc>
          <w:tcPr>
            <w:tcW w:w="1559" w:type="dxa"/>
          </w:tcPr>
          <w:p w14:paraId="53553DD9" w14:textId="77777777" w:rsidR="00C922C4" w:rsidRPr="00A81BE4" w:rsidRDefault="00C922C4" w:rsidP="00A81BE4">
            <w:pPr>
              <w:spacing w:after="0" w:line="240" w:lineRule="auto"/>
              <w:rPr>
                <w:rFonts w:ascii="Times New Roman" w:hAnsi="Times New Roman"/>
                <w:sz w:val="20"/>
                <w:szCs w:val="20"/>
              </w:rPr>
            </w:pPr>
            <w:r w:rsidRPr="00A81BE4">
              <w:rPr>
                <w:rFonts w:ascii="Times New Roman" w:hAnsi="Times New Roman"/>
                <w:sz w:val="20"/>
                <w:szCs w:val="20"/>
              </w:rPr>
              <w:t>Tip activitate</w:t>
            </w:r>
          </w:p>
        </w:tc>
        <w:tc>
          <w:tcPr>
            <w:tcW w:w="4849" w:type="dxa"/>
            <w:shd w:val="clear" w:color="auto" w:fill="FFFFFF"/>
          </w:tcPr>
          <w:p w14:paraId="08329EC1" w14:textId="77777777" w:rsidR="00C922C4" w:rsidRPr="00A81BE4" w:rsidRDefault="00C922C4" w:rsidP="00A81BE4">
            <w:pPr>
              <w:spacing w:after="0" w:line="240" w:lineRule="auto"/>
              <w:ind w:left="46" w:right="-154"/>
              <w:rPr>
                <w:rFonts w:ascii="Times New Roman" w:hAnsi="Times New Roman"/>
                <w:sz w:val="20"/>
                <w:szCs w:val="20"/>
              </w:rPr>
            </w:pPr>
            <w:r w:rsidRPr="00A81BE4">
              <w:rPr>
                <w:rFonts w:ascii="Times New Roman" w:hAnsi="Times New Roman"/>
                <w:sz w:val="20"/>
                <w:szCs w:val="20"/>
              </w:rPr>
              <w:t>10.1 Criterii de evaluare</w:t>
            </w:r>
          </w:p>
        </w:tc>
        <w:tc>
          <w:tcPr>
            <w:tcW w:w="2522" w:type="dxa"/>
          </w:tcPr>
          <w:p w14:paraId="1900FB54" w14:textId="77777777" w:rsidR="00C922C4" w:rsidRPr="00A81BE4" w:rsidRDefault="00C922C4" w:rsidP="00A81BE4">
            <w:pPr>
              <w:spacing w:after="0" w:line="240" w:lineRule="auto"/>
              <w:rPr>
                <w:rFonts w:ascii="Times New Roman" w:hAnsi="Times New Roman"/>
                <w:sz w:val="20"/>
                <w:szCs w:val="20"/>
              </w:rPr>
            </w:pPr>
            <w:r w:rsidRPr="00A81BE4">
              <w:rPr>
                <w:rFonts w:ascii="Times New Roman" w:hAnsi="Times New Roman"/>
                <w:sz w:val="20"/>
                <w:szCs w:val="20"/>
              </w:rPr>
              <w:t>10.2 Metode de evaluare</w:t>
            </w:r>
          </w:p>
        </w:tc>
        <w:tc>
          <w:tcPr>
            <w:tcW w:w="1276" w:type="dxa"/>
          </w:tcPr>
          <w:p w14:paraId="55B6753E" w14:textId="77777777" w:rsidR="00C922C4" w:rsidRPr="00A81BE4" w:rsidRDefault="00C922C4" w:rsidP="00A81BE4">
            <w:pPr>
              <w:spacing w:after="0" w:line="240" w:lineRule="auto"/>
              <w:jc w:val="center"/>
              <w:rPr>
                <w:rFonts w:ascii="Times New Roman" w:hAnsi="Times New Roman"/>
                <w:sz w:val="20"/>
                <w:szCs w:val="20"/>
              </w:rPr>
            </w:pPr>
            <w:r w:rsidRPr="00A81BE4">
              <w:rPr>
                <w:rFonts w:ascii="Times New Roman" w:hAnsi="Times New Roman"/>
                <w:sz w:val="20"/>
                <w:szCs w:val="20"/>
              </w:rPr>
              <w:t>10.3 Pondere din nota finală</w:t>
            </w:r>
          </w:p>
        </w:tc>
      </w:tr>
      <w:tr w:rsidR="003909D4" w:rsidRPr="00A81BE4" w14:paraId="379AE833" w14:textId="77777777" w:rsidTr="00C922C4">
        <w:trPr>
          <w:trHeight w:val="488"/>
        </w:trPr>
        <w:tc>
          <w:tcPr>
            <w:tcW w:w="1559" w:type="dxa"/>
          </w:tcPr>
          <w:p w14:paraId="0B2E63C6" w14:textId="77777777" w:rsidR="003909D4" w:rsidRPr="00A81BE4" w:rsidRDefault="003909D4" w:rsidP="00A81BE4">
            <w:pPr>
              <w:spacing w:after="0" w:line="240" w:lineRule="auto"/>
              <w:rPr>
                <w:rFonts w:ascii="Times New Roman" w:hAnsi="Times New Roman"/>
                <w:sz w:val="20"/>
                <w:szCs w:val="20"/>
              </w:rPr>
            </w:pPr>
            <w:r w:rsidRPr="00A81BE4">
              <w:rPr>
                <w:rFonts w:ascii="Times New Roman" w:hAnsi="Times New Roman"/>
                <w:sz w:val="20"/>
                <w:szCs w:val="20"/>
              </w:rPr>
              <w:t>10.4 Curs</w:t>
            </w:r>
          </w:p>
        </w:tc>
        <w:tc>
          <w:tcPr>
            <w:tcW w:w="4849" w:type="dxa"/>
            <w:shd w:val="clear" w:color="auto" w:fill="FFFFFF"/>
          </w:tcPr>
          <w:p w14:paraId="4ECF6ED5" w14:textId="4919C46D" w:rsidR="003909D4" w:rsidRPr="00A81BE4" w:rsidRDefault="003909D4" w:rsidP="00A81BE4">
            <w:pPr>
              <w:spacing w:after="0" w:line="240" w:lineRule="auto"/>
              <w:jc w:val="both"/>
              <w:rPr>
                <w:rFonts w:ascii="Times New Roman" w:hAnsi="Times New Roman"/>
                <w:sz w:val="20"/>
                <w:szCs w:val="20"/>
              </w:rPr>
            </w:pPr>
            <w:r w:rsidRPr="00A81BE4">
              <w:rPr>
                <w:rFonts w:ascii="Times New Roman" w:hAnsi="Times New Roman"/>
                <w:sz w:val="20"/>
                <w:szCs w:val="20"/>
              </w:rPr>
              <w:t>Calitatea, gradul de asimilare a limbajului de specialitate şi coerenţa tratării subiectelor de examen.</w:t>
            </w:r>
          </w:p>
        </w:tc>
        <w:tc>
          <w:tcPr>
            <w:tcW w:w="2522" w:type="dxa"/>
            <w:vAlign w:val="center"/>
          </w:tcPr>
          <w:p w14:paraId="352EB616" w14:textId="3CAD27A9" w:rsidR="003909D4" w:rsidRPr="00A81BE4" w:rsidRDefault="00A81BE4" w:rsidP="00A81BE4">
            <w:pPr>
              <w:spacing w:after="0" w:line="240" w:lineRule="auto"/>
              <w:jc w:val="center"/>
              <w:rPr>
                <w:rFonts w:ascii="Times New Roman" w:hAnsi="Times New Roman"/>
                <w:sz w:val="20"/>
                <w:szCs w:val="20"/>
              </w:rPr>
            </w:pPr>
            <w:r w:rsidRPr="00A81BE4">
              <w:rPr>
                <w:rFonts w:ascii="Times New Roman" w:hAnsi="Times New Roman"/>
                <w:sz w:val="20"/>
                <w:szCs w:val="20"/>
                <w:lang w:val="es-ES"/>
              </w:rPr>
              <w:t xml:space="preserve">Examen </w:t>
            </w:r>
            <w:proofErr w:type="spellStart"/>
            <w:r w:rsidRPr="00A81BE4">
              <w:rPr>
                <w:rFonts w:ascii="Times New Roman" w:hAnsi="Times New Roman"/>
                <w:sz w:val="20"/>
                <w:szCs w:val="20"/>
                <w:lang w:val="es-ES"/>
              </w:rPr>
              <w:t>scris</w:t>
            </w:r>
            <w:proofErr w:type="spellEnd"/>
          </w:p>
        </w:tc>
        <w:tc>
          <w:tcPr>
            <w:tcW w:w="1276" w:type="dxa"/>
          </w:tcPr>
          <w:p w14:paraId="5C0C4A46" w14:textId="77777777" w:rsidR="003909D4" w:rsidRPr="00A81BE4" w:rsidRDefault="003909D4" w:rsidP="00CF7D83">
            <w:pPr>
              <w:spacing w:after="0" w:line="240" w:lineRule="auto"/>
              <w:jc w:val="center"/>
              <w:rPr>
                <w:rFonts w:ascii="Times New Roman" w:hAnsi="Times New Roman"/>
                <w:sz w:val="20"/>
                <w:szCs w:val="20"/>
              </w:rPr>
            </w:pPr>
          </w:p>
          <w:p w14:paraId="5E8A48ED" w14:textId="77777777" w:rsidR="003909D4" w:rsidRPr="00A81BE4" w:rsidRDefault="003909D4" w:rsidP="00CF7D83">
            <w:pPr>
              <w:spacing w:after="0" w:line="240" w:lineRule="auto"/>
              <w:jc w:val="center"/>
              <w:rPr>
                <w:rFonts w:ascii="Times New Roman" w:hAnsi="Times New Roman"/>
                <w:sz w:val="20"/>
                <w:szCs w:val="20"/>
              </w:rPr>
            </w:pPr>
          </w:p>
          <w:p w14:paraId="7A1CA2B5" w14:textId="77777777" w:rsidR="003909D4" w:rsidRPr="00A81BE4" w:rsidRDefault="003909D4" w:rsidP="00CF7D83">
            <w:pPr>
              <w:spacing w:after="0" w:line="240" w:lineRule="auto"/>
              <w:jc w:val="center"/>
              <w:rPr>
                <w:rFonts w:ascii="Times New Roman" w:hAnsi="Times New Roman"/>
                <w:sz w:val="20"/>
                <w:szCs w:val="20"/>
              </w:rPr>
            </w:pPr>
            <w:r w:rsidRPr="00A81BE4">
              <w:rPr>
                <w:rFonts w:ascii="Times New Roman" w:hAnsi="Times New Roman"/>
                <w:sz w:val="20"/>
                <w:szCs w:val="20"/>
              </w:rPr>
              <w:t>50</w:t>
            </w:r>
          </w:p>
        </w:tc>
      </w:tr>
      <w:tr w:rsidR="003909D4" w:rsidRPr="00A81BE4" w14:paraId="1D04A882" w14:textId="77777777" w:rsidTr="00BE6130">
        <w:trPr>
          <w:trHeight w:val="135"/>
        </w:trPr>
        <w:tc>
          <w:tcPr>
            <w:tcW w:w="1559" w:type="dxa"/>
            <w:vMerge w:val="restart"/>
          </w:tcPr>
          <w:p w14:paraId="4CCABC7A" w14:textId="77777777" w:rsidR="003909D4" w:rsidRPr="00A81BE4" w:rsidRDefault="003909D4" w:rsidP="00A81BE4">
            <w:pPr>
              <w:spacing w:after="0" w:line="240" w:lineRule="auto"/>
              <w:ind w:right="-150"/>
              <w:rPr>
                <w:rFonts w:ascii="Times New Roman" w:hAnsi="Times New Roman"/>
                <w:sz w:val="20"/>
                <w:szCs w:val="20"/>
              </w:rPr>
            </w:pPr>
            <w:r w:rsidRPr="00A81BE4">
              <w:rPr>
                <w:rFonts w:ascii="Times New Roman" w:hAnsi="Times New Roman"/>
                <w:sz w:val="20"/>
                <w:szCs w:val="20"/>
              </w:rPr>
              <w:t>10.5 Seminar/laborator/</w:t>
            </w:r>
          </w:p>
          <w:p w14:paraId="18AD66E5" w14:textId="77777777" w:rsidR="003909D4" w:rsidRPr="00A81BE4" w:rsidRDefault="003909D4" w:rsidP="00A81BE4">
            <w:pPr>
              <w:spacing w:after="0" w:line="240" w:lineRule="auto"/>
              <w:ind w:right="-150"/>
              <w:rPr>
                <w:rFonts w:ascii="Times New Roman" w:hAnsi="Times New Roman"/>
                <w:sz w:val="20"/>
                <w:szCs w:val="20"/>
              </w:rPr>
            </w:pPr>
            <w:r w:rsidRPr="00A81BE4">
              <w:rPr>
                <w:rFonts w:ascii="Times New Roman" w:hAnsi="Times New Roman"/>
                <w:sz w:val="20"/>
                <w:szCs w:val="20"/>
              </w:rPr>
              <w:t>proiect</w:t>
            </w:r>
          </w:p>
        </w:tc>
        <w:tc>
          <w:tcPr>
            <w:tcW w:w="4849" w:type="dxa"/>
            <w:shd w:val="clear" w:color="auto" w:fill="FFFFFF"/>
          </w:tcPr>
          <w:p w14:paraId="34EFD811" w14:textId="72DE08B3" w:rsidR="003909D4" w:rsidRPr="00A81BE4" w:rsidRDefault="00A81BE4" w:rsidP="00A81BE4">
            <w:pPr>
              <w:spacing w:after="0" w:line="240" w:lineRule="auto"/>
              <w:jc w:val="both"/>
              <w:rPr>
                <w:rFonts w:ascii="Times New Roman" w:hAnsi="Times New Roman"/>
                <w:sz w:val="20"/>
                <w:szCs w:val="20"/>
                <w:lang w:val="pt-BR"/>
              </w:rPr>
            </w:pPr>
            <w:r w:rsidRPr="00A81BE4">
              <w:rPr>
                <w:rFonts w:ascii="Times New Roman" w:hAnsi="Times New Roman"/>
                <w:sz w:val="20"/>
                <w:szCs w:val="20"/>
                <w:lang w:val="pt-BR"/>
              </w:rPr>
              <w:t>Activitate seminar</w:t>
            </w:r>
          </w:p>
          <w:p w14:paraId="753D30AB" w14:textId="33F34CC3" w:rsidR="003909D4" w:rsidRPr="00A81BE4" w:rsidRDefault="003909D4" w:rsidP="00A81BE4">
            <w:pPr>
              <w:spacing w:after="0" w:line="240" w:lineRule="auto"/>
              <w:jc w:val="both"/>
              <w:rPr>
                <w:rFonts w:ascii="Times New Roman" w:hAnsi="Times New Roman"/>
                <w:sz w:val="20"/>
                <w:szCs w:val="20"/>
                <w:lang w:val="en-US"/>
              </w:rPr>
            </w:pPr>
          </w:p>
        </w:tc>
        <w:tc>
          <w:tcPr>
            <w:tcW w:w="2522" w:type="dxa"/>
            <w:vAlign w:val="center"/>
          </w:tcPr>
          <w:p w14:paraId="294AF187" w14:textId="77777777" w:rsidR="00A81BE4" w:rsidRPr="00A81BE4" w:rsidRDefault="00A81BE4" w:rsidP="00A81BE4">
            <w:pPr>
              <w:spacing w:after="0" w:line="240" w:lineRule="auto"/>
              <w:jc w:val="center"/>
              <w:rPr>
                <w:rFonts w:ascii="Times New Roman" w:hAnsi="Times New Roman"/>
                <w:sz w:val="20"/>
                <w:szCs w:val="20"/>
              </w:rPr>
            </w:pPr>
            <w:r w:rsidRPr="00A81BE4">
              <w:rPr>
                <w:rFonts w:ascii="Times New Roman" w:hAnsi="Times New Roman"/>
                <w:sz w:val="20"/>
                <w:szCs w:val="20"/>
              </w:rPr>
              <w:t>Evaluare orallă</w:t>
            </w:r>
          </w:p>
          <w:p w14:paraId="6CF292E8" w14:textId="3B209F09" w:rsidR="003909D4" w:rsidRPr="00A81BE4" w:rsidRDefault="00A81BE4" w:rsidP="00A81BE4">
            <w:pPr>
              <w:spacing w:after="0" w:line="240" w:lineRule="auto"/>
              <w:jc w:val="center"/>
              <w:rPr>
                <w:rFonts w:ascii="Times New Roman" w:hAnsi="Times New Roman"/>
                <w:sz w:val="20"/>
                <w:szCs w:val="20"/>
                <w:lang w:val="pt-BR"/>
              </w:rPr>
            </w:pPr>
            <w:r w:rsidRPr="00A81BE4">
              <w:rPr>
                <w:rFonts w:ascii="Times New Roman" w:hAnsi="Times New Roman"/>
                <w:sz w:val="20"/>
                <w:szCs w:val="20"/>
              </w:rPr>
              <w:t>Prezentări, dezbateri</w:t>
            </w:r>
          </w:p>
        </w:tc>
        <w:tc>
          <w:tcPr>
            <w:tcW w:w="1276" w:type="dxa"/>
            <w:vAlign w:val="center"/>
          </w:tcPr>
          <w:p w14:paraId="30FAB529" w14:textId="77777777" w:rsidR="003909D4" w:rsidRPr="00A81BE4" w:rsidRDefault="003909D4" w:rsidP="00CF7D83">
            <w:pPr>
              <w:spacing w:after="0" w:line="240" w:lineRule="auto"/>
              <w:jc w:val="center"/>
              <w:rPr>
                <w:rFonts w:ascii="Times New Roman" w:hAnsi="Times New Roman"/>
                <w:sz w:val="20"/>
                <w:szCs w:val="20"/>
              </w:rPr>
            </w:pPr>
            <w:r w:rsidRPr="00A81BE4">
              <w:rPr>
                <w:rFonts w:ascii="Times New Roman" w:hAnsi="Times New Roman"/>
                <w:sz w:val="20"/>
                <w:szCs w:val="20"/>
              </w:rPr>
              <w:t>30</w:t>
            </w:r>
          </w:p>
        </w:tc>
      </w:tr>
      <w:tr w:rsidR="00A81BE4" w:rsidRPr="00A81BE4" w14:paraId="1EF80489" w14:textId="77777777" w:rsidTr="00603672">
        <w:trPr>
          <w:trHeight w:val="841"/>
        </w:trPr>
        <w:tc>
          <w:tcPr>
            <w:tcW w:w="1559" w:type="dxa"/>
            <w:vMerge/>
          </w:tcPr>
          <w:p w14:paraId="56C1490F" w14:textId="77777777" w:rsidR="00A81BE4" w:rsidRPr="00A81BE4" w:rsidRDefault="00A81BE4" w:rsidP="00A81BE4">
            <w:pPr>
              <w:spacing w:after="0" w:line="240" w:lineRule="auto"/>
              <w:ind w:right="-150"/>
              <w:rPr>
                <w:rFonts w:ascii="Times New Roman" w:hAnsi="Times New Roman"/>
                <w:sz w:val="20"/>
                <w:szCs w:val="20"/>
              </w:rPr>
            </w:pPr>
          </w:p>
        </w:tc>
        <w:tc>
          <w:tcPr>
            <w:tcW w:w="4849" w:type="dxa"/>
            <w:shd w:val="clear" w:color="auto" w:fill="FFFFFF"/>
          </w:tcPr>
          <w:p w14:paraId="2914AECC" w14:textId="4BAF720B" w:rsidR="00A81BE4" w:rsidRPr="00A81BE4" w:rsidRDefault="00A81BE4" w:rsidP="00A81BE4">
            <w:pPr>
              <w:spacing w:after="0" w:line="240" w:lineRule="auto"/>
              <w:ind w:left="176"/>
              <w:jc w:val="both"/>
              <w:rPr>
                <w:rFonts w:ascii="Times New Roman" w:hAnsi="Times New Roman"/>
                <w:sz w:val="20"/>
                <w:szCs w:val="20"/>
              </w:rPr>
            </w:pPr>
            <w:r w:rsidRPr="00A81BE4">
              <w:rPr>
                <w:rFonts w:ascii="Times New Roman" w:hAnsi="Times New Roman"/>
                <w:sz w:val="20"/>
                <w:szCs w:val="20"/>
              </w:rPr>
              <w:t>Temă de casă</w:t>
            </w:r>
          </w:p>
        </w:tc>
        <w:tc>
          <w:tcPr>
            <w:tcW w:w="2522" w:type="dxa"/>
            <w:vAlign w:val="center"/>
          </w:tcPr>
          <w:p w14:paraId="3EA0B198" w14:textId="4C0FDD3E" w:rsidR="00A81BE4" w:rsidRPr="00A81BE4" w:rsidRDefault="00A81BE4" w:rsidP="00A81BE4">
            <w:pPr>
              <w:spacing w:after="0" w:line="240" w:lineRule="auto"/>
              <w:jc w:val="center"/>
              <w:rPr>
                <w:rFonts w:ascii="Times New Roman" w:hAnsi="Times New Roman"/>
                <w:sz w:val="20"/>
                <w:szCs w:val="20"/>
                <w:lang w:val="pt-BR"/>
              </w:rPr>
            </w:pPr>
            <w:r w:rsidRPr="00A81BE4">
              <w:rPr>
                <w:rFonts w:ascii="Times New Roman" w:hAnsi="Times New Roman"/>
                <w:sz w:val="20"/>
                <w:szCs w:val="20"/>
                <w:lang w:val="pt-BR"/>
              </w:rPr>
              <w:t>Analiza modului de realizare a referatului</w:t>
            </w:r>
          </w:p>
        </w:tc>
        <w:tc>
          <w:tcPr>
            <w:tcW w:w="1276" w:type="dxa"/>
            <w:vAlign w:val="center"/>
          </w:tcPr>
          <w:p w14:paraId="35C9EF8F" w14:textId="77777777" w:rsidR="00A81BE4" w:rsidRPr="00A81BE4" w:rsidRDefault="00A81BE4" w:rsidP="00CF7D83">
            <w:pPr>
              <w:spacing w:after="0" w:line="240" w:lineRule="auto"/>
              <w:jc w:val="center"/>
              <w:rPr>
                <w:rFonts w:ascii="Times New Roman" w:hAnsi="Times New Roman"/>
                <w:sz w:val="20"/>
                <w:szCs w:val="20"/>
              </w:rPr>
            </w:pPr>
            <w:r w:rsidRPr="00A81BE4">
              <w:rPr>
                <w:rFonts w:ascii="Times New Roman" w:hAnsi="Times New Roman"/>
                <w:sz w:val="20"/>
                <w:szCs w:val="20"/>
              </w:rPr>
              <w:t>20</w:t>
            </w:r>
          </w:p>
        </w:tc>
      </w:tr>
      <w:tr w:rsidR="003909D4" w:rsidRPr="00A81BE4" w14:paraId="516DDDF3" w14:textId="77777777" w:rsidTr="005C0F61">
        <w:tc>
          <w:tcPr>
            <w:tcW w:w="10206" w:type="dxa"/>
            <w:gridSpan w:val="4"/>
          </w:tcPr>
          <w:p w14:paraId="2BD2CF77" w14:textId="77777777" w:rsidR="003909D4" w:rsidRPr="00A81BE4" w:rsidRDefault="003909D4" w:rsidP="00A81BE4">
            <w:pPr>
              <w:spacing w:after="0" w:line="240" w:lineRule="auto"/>
              <w:rPr>
                <w:rFonts w:ascii="Times New Roman" w:hAnsi="Times New Roman"/>
                <w:sz w:val="20"/>
                <w:szCs w:val="20"/>
              </w:rPr>
            </w:pPr>
            <w:r w:rsidRPr="00A81BE4">
              <w:rPr>
                <w:rFonts w:ascii="Times New Roman" w:hAnsi="Times New Roman"/>
                <w:sz w:val="20"/>
                <w:szCs w:val="20"/>
              </w:rPr>
              <w:t>10.6 Condiții de promovare</w:t>
            </w:r>
          </w:p>
        </w:tc>
      </w:tr>
      <w:tr w:rsidR="003909D4" w:rsidRPr="00A81BE4" w14:paraId="394F9705" w14:textId="77777777" w:rsidTr="005C0F61">
        <w:tc>
          <w:tcPr>
            <w:tcW w:w="10206" w:type="dxa"/>
            <w:gridSpan w:val="4"/>
          </w:tcPr>
          <w:p w14:paraId="7EE88552" w14:textId="1859880B" w:rsidR="003909D4" w:rsidRPr="00A81BE4" w:rsidRDefault="003909D4" w:rsidP="00A81BE4">
            <w:pPr>
              <w:pBdr>
                <w:top w:val="single" w:sz="2" w:space="0" w:color="D9D9E3"/>
                <w:left w:val="single" w:sz="2" w:space="0" w:color="D9D9E3"/>
                <w:bottom w:val="single" w:sz="2" w:space="0" w:color="D9D9E3"/>
                <w:right w:val="single" w:sz="2" w:space="0" w:color="D9D9E3"/>
              </w:pBdr>
              <w:spacing w:after="0" w:line="240" w:lineRule="auto"/>
              <w:jc w:val="both"/>
              <w:rPr>
                <w:rFonts w:ascii="Times New Roman" w:hAnsi="Times New Roman"/>
                <w:color w:val="FF0000"/>
                <w:sz w:val="20"/>
                <w:szCs w:val="20"/>
                <w:lang w:eastAsia="ro-RO"/>
              </w:rPr>
            </w:pPr>
            <w:r w:rsidRPr="00A81BE4">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861AAD0" w14:textId="7833251D" w:rsidR="00C96D8E" w:rsidRPr="00694AF7" w:rsidRDefault="00C96D8E"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072B00" w:rsidRPr="00694AF7" w14:paraId="7A100D65" w14:textId="77777777" w:rsidTr="006C59A7">
        <w:tc>
          <w:tcPr>
            <w:tcW w:w="2268" w:type="dxa"/>
          </w:tcPr>
          <w:p w14:paraId="7A924357" w14:textId="77777777" w:rsidR="00072B00" w:rsidRDefault="00072B00" w:rsidP="008E6535">
            <w:pPr>
              <w:rPr>
                <w:rFonts w:ascii="Times New Roman" w:hAnsi="Times New Roman"/>
              </w:rPr>
            </w:pPr>
            <w:r w:rsidRPr="00694AF7">
              <w:rPr>
                <w:rFonts w:ascii="Times New Roman" w:hAnsi="Times New Roman"/>
              </w:rPr>
              <w:t>Data completării</w:t>
            </w:r>
          </w:p>
          <w:p w14:paraId="35E2D27E" w14:textId="18A68E05" w:rsidR="006C59A7" w:rsidRPr="00694AF7" w:rsidRDefault="006C59A7" w:rsidP="008E6535">
            <w:pPr>
              <w:rPr>
                <w:rFonts w:ascii="Times New Roman" w:hAnsi="Times New Roman"/>
              </w:rPr>
            </w:pPr>
            <w:r>
              <w:rPr>
                <w:rFonts w:ascii="Times New Roman" w:hAnsi="Times New Roman"/>
              </w:rPr>
              <w:t>28.09.2025</w:t>
            </w:r>
          </w:p>
        </w:tc>
        <w:tc>
          <w:tcPr>
            <w:tcW w:w="4216" w:type="dxa"/>
          </w:tcPr>
          <w:p w14:paraId="59B1F8F3" w14:textId="77777777" w:rsidR="00072B00" w:rsidRPr="006C59A7" w:rsidRDefault="00072B00" w:rsidP="000B3BD0">
            <w:pPr>
              <w:rPr>
                <w:rFonts w:ascii="Times New Roman" w:hAnsi="Times New Roman"/>
                <w:sz w:val="24"/>
                <w:szCs w:val="24"/>
              </w:rPr>
            </w:pPr>
            <w:r w:rsidRPr="006C59A7">
              <w:rPr>
                <w:rFonts w:ascii="Times New Roman" w:hAnsi="Times New Roman"/>
                <w:sz w:val="24"/>
                <w:szCs w:val="24"/>
              </w:rPr>
              <w:t>Titular de curs</w:t>
            </w:r>
          </w:p>
          <w:p w14:paraId="1BA85F91" w14:textId="51F7B902" w:rsidR="003C6DC8" w:rsidRPr="006C59A7" w:rsidRDefault="000E5413" w:rsidP="000B3BD0">
            <w:pPr>
              <w:rPr>
                <w:rFonts w:ascii="Times New Roman" w:hAnsi="Times New Roman"/>
                <w:sz w:val="24"/>
                <w:szCs w:val="24"/>
              </w:rPr>
            </w:pPr>
            <w:r w:rsidRPr="006C59A7">
              <w:rPr>
                <w:rFonts w:ascii="Times New Roman" w:hAnsi="Times New Roman"/>
                <w:sz w:val="24"/>
                <w:szCs w:val="24"/>
              </w:rPr>
              <w:t>Julien Leonard FLEANCU</w:t>
            </w:r>
            <w:r w:rsidR="006C59A7" w:rsidRPr="006C59A7">
              <w:rPr>
                <w:rFonts w:ascii="Times New Roman" w:hAnsi="Times New Roman"/>
                <w:sz w:val="24"/>
                <w:szCs w:val="24"/>
              </w:rPr>
              <w:t xml:space="preserve">                                   </w:t>
            </w:r>
          </w:p>
        </w:tc>
        <w:tc>
          <w:tcPr>
            <w:tcW w:w="3982" w:type="dxa"/>
          </w:tcPr>
          <w:p w14:paraId="29557787" w14:textId="77777777" w:rsidR="003C6DC8" w:rsidRPr="006C59A7" w:rsidRDefault="00072B00" w:rsidP="008E6535">
            <w:pPr>
              <w:rPr>
                <w:rFonts w:ascii="Times New Roman" w:hAnsi="Times New Roman"/>
                <w:sz w:val="24"/>
                <w:szCs w:val="24"/>
              </w:rPr>
            </w:pPr>
            <w:r w:rsidRPr="006C59A7">
              <w:rPr>
                <w:rFonts w:ascii="Times New Roman" w:hAnsi="Times New Roman"/>
                <w:sz w:val="24"/>
                <w:szCs w:val="24"/>
              </w:rPr>
              <w:t>Titular</w:t>
            </w:r>
            <w:r w:rsidR="003075CA" w:rsidRPr="006C59A7">
              <w:rPr>
                <w:rFonts w:ascii="Times New Roman" w:hAnsi="Times New Roman"/>
                <w:sz w:val="24"/>
                <w:szCs w:val="24"/>
              </w:rPr>
              <w:t>(i</w:t>
            </w:r>
            <w:r w:rsidR="00856791" w:rsidRPr="006C59A7">
              <w:rPr>
                <w:rFonts w:ascii="Times New Roman" w:hAnsi="Times New Roman"/>
                <w:sz w:val="24"/>
                <w:szCs w:val="24"/>
              </w:rPr>
              <w:t>i</w:t>
            </w:r>
            <w:r w:rsidR="003075CA" w:rsidRPr="006C59A7">
              <w:rPr>
                <w:rFonts w:ascii="Times New Roman" w:hAnsi="Times New Roman"/>
                <w:sz w:val="24"/>
                <w:szCs w:val="24"/>
              </w:rPr>
              <w:t>)</w:t>
            </w:r>
            <w:r w:rsidRPr="006C59A7">
              <w:rPr>
                <w:rFonts w:ascii="Times New Roman" w:hAnsi="Times New Roman"/>
                <w:sz w:val="24"/>
                <w:szCs w:val="24"/>
              </w:rPr>
              <w:t xml:space="preserve"> de </w:t>
            </w:r>
            <w:r w:rsidR="003075CA" w:rsidRPr="006C59A7">
              <w:rPr>
                <w:rFonts w:ascii="Times New Roman" w:hAnsi="Times New Roman"/>
                <w:sz w:val="24"/>
                <w:szCs w:val="24"/>
              </w:rPr>
              <w:t>aplicații</w:t>
            </w:r>
          </w:p>
          <w:p w14:paraId="008A8B11" w14:textId="31C546A0" w:rsidR="006C59A7" w:rsidRDefault="000E5413" w:rsidP="008E6535">
            <w:pPr>
              <w:rPr>
                <w:rFonts w:ascii="Times New Roman" w:hAnsi="Times New Roman"/>
                <w:sz w:val="24"/>
                <w:szCs w:val="24"/>
              </w:rPr>
            </w:pPr>
            <w:r w:rsidRPr="006C59A7">
              <w:rPr>
                <w:rFonts w:ascii="Times New Roman" w:hAnsi="Times New Roman"/>
                <w:sz w:val="24"/>
                <w:szCs w:val="24"/>
              </w:rPr>
              <w:t>Julien Leonard FLEANCU</w:t>
            </w:r>
            <w:r w:rsidR="00A81BE4" w:rsidRPr="006C59A7">
              <w:rPr>
                <w:rFonts w:ascii="Times New Roman" w:hAnsi="Times New Roman"/>
                <w:sz w:val="24"/>
                <w:szCs w:val="24"/>
              </w:rPr>
              <w:t xml:space="preserve"> </w:t>
            </w:r>
          </w:p>
          <w:p w14:paraId="2566F6A0" w14:textId="27B5B26B" w:rsidR="00A81BE4" w:rsidRPr="006C59A7" w:rsidRDefault="00A81BE4" w:rsidP="008E6535">
            <w:pPr>
              <w:rPr>
                <w:rFonts w:ascii="Times New Roman" w:hAnsi="Times New Roman"/>
                <w:sz w:val="24"/>
                <w:szCs w:val="24"/>
              </w:rPr>
            </w:pPr>
          </w:p>
        </w:tc>
      </w:tr>
      <w:tr w:rsidR="00072B00" w:rsidRPr="00694AF7" w14:paraId="67F9C20F" w14:textId="77777777" w:rsidTr="006C59A7">
        <w:tc>
          <w:tcPr>
            <w:tcW w:w="2268" w:type="dxa"/>
          </w:tcPr>
          <w:p w14:paraId="54DEE183" w14:textId="77777777" w:rsidR="00072B00" w:rsidRPr="00694AF7" w:rsidRDefault="00072B00" w:rsidP="000B3BD0">
            <w:pPr>
              <w:rPr>
                <w:rFonts w:ascii="Times New Roman" w:hAnsi="Times New Roman"/>
              </w:rPr>
            </w:pPr>
          </w:p>
        </w:tc>
        <w:tc>
          <w:tcPr>
            <w:tcW w:w="4216" w:type="dxa"/>
            <w:tcBorders>
              <w:bottom w:val="single" w:sz="4" w:space="0" w:color="auto"/>
            </w:tcBorders>
          </w:tcPr>
          <w:p w14:paraId="057E4851" w14:textId="77777777" w:rsidR="00072B00" w:rsidRPr="006C59A7" w:rsidRDefault="00072B00" w:rsidP="000B3BD0">
            <w:pPr>
              <w:rPr>
                <w:rFonts w:ascii="Times New Roman" w:hAnsi="Times New Roman"/>
                <w:sz w:val="24"/>
                <w:szCs w:val="24"/>
              </w:rPr>
            </w:pPr>
          </w:p>
        </w:tc>
        <w:tc>
          <w:tcPr>
            <w:tcW w:w="3982" w:type="dxa"/>
            <w:tcBorders>
              <w:bottom w:val="single" w:sz="4" w:space="0" w:color="auto"/>
            </w:tcBorders>
          </w:tcPr>
          <w:p w14:paraId="58A90A37" w14:textId="77777777" w:rsidR="00072B00" w:rsidRPr="006C59A7" w:rsidRDefault="00072B00" w:rsidP="000B3BD0">
            <w:pPr>
              <w:rPr>
                <w:rFonts w:ascii="Times New Roman" w:hAnsi="Times New Roman"/>
                <w:sz w:val="24"/>
                <w:szCs w:val="24"/>
              </w:rPr>
            </w:pPr>
          </w:p>
        </w:tc>
      </w:tr>
      <w:tr w:rsidR="00072B00" w:rsidRPr="00694AF7" w14:paraId="2957EBAE" w14:textId="77777777" w:rsidTr="006C59A7">
        <w:tc>
          <w:tcPr>
            <w:tcW w:w="2268" w:type="dxa"/>
          </w:tcPr>
          <w:p w14:paraId="7396B0BB" w14:textId="77777777" w:rsidR="00072B00" w:rsidRPr="00694AF7" w:rsidRDefault="00072B00" w:rsidP="000B3BD0">
            <w:pPr>
              <w:rPr>
                <w:rFonts w:ascii="Times New Roman" w:hAnsi="Times New Roman"/>
              </w:rPr>
            </w:pPr>
          </w:p>
        </w:tc>
        <w:tc>
          <w:tcPr>
            <w:tcW w:w="4216" w:type="dxa"/>
            <w:tcBorders>
              <w:top w:val="single" w:sz="4" w:space="0" w:color="auto"/>
            </w:tcBorders>
          </w:tcPr>
          <w:p w14:paraId="7706FCBA" w14:textId="77777777" w:rsidR="00072B00" w:rsidRPr="00694AF7" w:rsidRDefault="00072B00" w:rsidP="000B3BD0">
            <w:pPr>
              <w:rPr>
                <w:rFonts w:ascii="Times New Roman" w:hAnsi="Times New Roman"/>
              </w:rPr>
            </w:pPr>
          </w:p>
        </w:tc>
        <w:tc>
          <w:tcPr>
            <w:tcW w:w="3982" w:type="dxa"/>
            <w:tcBorders>
              <w:top w:val="single" w:sz="4" w:space="0" w:color="auto"/>
            </w:tcBorders>
          </w:tcPr>
          <w:p w14:paraId="621A6314" w14:textId="77777777" w:rsidR="00072B00" w:rsidRPr="00694AF7" w:rsidRDefault="00072B00" w:rsidP="000B3BD0">
            <w:pPr>
              <w:rPr>
                <w:rFonts w:ascii="Times New Roman" w:hAnsi="Times New Roman"/>
              </w:rPr>
            </w:pPr>
          </w:p>
        </w:tc>
      </w:tr>
      <w:tr w:rsidR="00072B00" w:rsidRPr="00694AF7" w14:paraId="1E5783BA" w14:textId="77777777" w:rsidTr="006C59A7">
        <w:tc>
          <w:tcPr>
            <w:tcW w:w="2268" w:type="dxa"/>
          </w:tcPr>
          <w:p w14:paraId="30E7BC96" w14:textId="77777777" w:rsidR="00072B00" w:rsidRDefault="00072B00" w:rsidP="008E6535">
            <w:pPr>
              <w:rPr>
                <w:rFonts w:ascii="Times New Roman" w:hAnsi="Times New Roman"/>
              </w:rPr>
            </w:pPr>
            <w:r w:rsidRPr="00694AF7">
              <w:rPr>
                <w:rFonts w:ascii="Times New Roman" w:hAnsi="Times New Roman"/>
              </w:rPr>
              <w:t>Data avizării în departament</w:t>
            </w:r>
          </w:p>
          <w:p w14:paraId="2CF93DE4" w14:textId="725003EE" w:rsidR="006C59A7" w:rsidRPr="00694AF7" w:rsidRDefault="006C59A7" w:rsidP="008E6535">
            <w:pPr>
              <w:rPr>
                <w:rFonts w:ascii="Times New Roman" w:hAnsi="Times New Roman"/>
              </w:rPr>
            </w:pPr>
            <w:r>
              <w:rPr>
                <w:rFonts w:ascii="Times New Roman" w:hAnsi="Times New Roman"/>
              </w:rPr>
              <w:t>29.09.2025</w:t>
            </w:r>
          </w:p>
        </w:tc>
        <w:tc>
          <w:tcPr>
            <w:tcW w:w="8198" w:type="dxa"/>
            <w:gridSpan w:val="2"/>
          </w:tcPr>
          <w:p w14:paraId="70C818D6" w14:textId="77777777" w:rsidR="00072B00" w:rsidRPr="006C59A7" w:rsidRDefault="00072B00" w:rsidP="000B3BD0">
            <w:pPr>
              <w:rPr>
                <w:rFonts w:ascii="Times New Roman" w:hAnsi="Times New Roman"/>
                <w:color w:val="9BBB59" w:themeColor="accent3"/>
                <w:sz w:val="24"/>
                <w:szCs w:val="24"/>
              </w:rPr>
            </w:pPr>
            <w:r w:rsidRPr="006C59A7">
              <w:rPr>
                <w:rFonts w:ascii="Times New Roman" w:hAnsi="Times New Roman"/>
                <w:sz w:val="24"/>
                <w:szCs w:val="24"/>
              </w:rPr>
              <w:t>Director de departament</w:t>
            </w:r>
          </w:p>
          <w:p w14:paraId="08499C48" w14:textId="695E5EAB" w:rsidR="006C59A7" w:rsidRPr="006C59A7" w:rsidRDefault="006C59A7" w:rsidP="006C59A7">
            <w:pPr>
              <w:rPr>
                <w:rFonts w:ascii="Times New Roman" w:hAnsi="Times New Roman"/>
                <w:sz w:val="24"/>
                <w:szCs w:val="24"/>
              </w:rPr>
            </w:pPr>
            <w:r w:rsidRPr="006C59A7">
              <w:rPr>
                <w:rFonts w:ascii="Times New Roman" w:hAnsi="Times New Roman"/>
                <w:sz w:val="24"/>
                <w:szCs w:val="24"/>
              </w:rPr>
              <w:t xml:space="preserve">Liviu Emanuel Mihăilescu </w:t>
            </w:r>
          </w:p>
          <w:p w14:paraId="476DAEBF" w14:textId="77777777" w:rsidR="003C6DC8" w:rsidRPr="006C59A7" w:rsidRDefault="003C6DC8" w:rsidP="000B3BD0">
            <w:pPr>
              <w:rPr>
                <w:rFonts w:ascii="Times New Roman" w:hAnsi="Times New Roman"/>
                <w:sz w:val="24"/>
                <w:szCs w:val="24"/>
              </w:rPr>
            </w:pPr>
          </w:p>
          <w:p w14:paraId="55D5A988" w14:textId="1B775B18" w:rsidR="00FB6888" w:rsidRPr="006C59A7" w:rsidRDefault="00FB6888" w:rsidP="000B3BD0">
            <w:pPr>
              <w:rPr>
                <w:rFonts w:ascii="Times New Roman" w:hAnsi="Times New Roman"/>
                <w:sz w:val="24"/>
                <w:szCs w:val="24"/>
              </w:rPr>
            </w:pPr>
            <w:r w:rsidRPr="006C59A7">
              <w:rPr>
                <w:rFonts w:ascii="Times New Roman" w:hAnsi="Times New Roman"/>
                <w:sz w:val="24"/>
                <w:szCs w:val="24"/>
              </w:rPr>
              <w:t>___________________________________</w:t>
            </w:r>
            <w:r w:rsidR="006C59A7">
              <w:rPr>
                <w:rFonts w:ascii="Times New Roman" w:hAnsi="Times New Roman"/>
                <w:sz w:val="24"/>
                <w:szCs w:val="24"/>
              </w:rPr>
              <w:t>_______________________________</w:t>
            </w:r>
          </w:p>
          <w:p w14:paraId="00D59F93" w14:textId="77777777" w:rsidR="00FB6888" w:rsidRPr="006C59A7" w:rsidRDefault="00FB6888" w:rsidP="000B3BD0">
            <w:pPr>
              <w:rPr>
                <w:rFonts w:ascii="Times New Roman" w:hAnsi="Times New Roman"/>
                <w:sz w:val="24"/>
                <w:szCs w:val="24"/>
              </w:rPr>
            </w:pPr>
          </w:p>
        </w:tc>
      </w:tr>
      <w:tr w:rsidR="00072B00" w:rsidRPr="00694AF7" w14:paraId="17A724F6" w14:textId="77777777" w:rsidTr="006C59A7">
        <w:tc>
          <w:tcPr>
            <w:tcW w:w="2268" w:type="dxa"/>
          </w:tcPr>
          <w:p w14:paraId="1E652854" w14:textId="77777777" w:rsidR="00072B00" w:rsidRPr="00694AF7" w:rsidRDefault="00072B00" w:rsidP="000B3BD0">
            <w:pPr>
              <w:rPr>
                <w:rFonts w:ascii="Times New Roman" w:hAnsi="Times New Roman"/>
              </w:rPr>
            </w:pPr>
          </w:p>
        </w:tc>
        <w:tc>
          <w:tcPr>
            <w:tcW w:w="8198" w:type="dxa"/>
            <w:gridSpan w:val="2"/>
          </w:tcPr>
          <w:p w14:paraId="29C8CE82" w14:textId="77777777" w:rsidR="00072B00" w:rsidRPr="00694AF7" w:rsidRDefault="00072B00" w:rsidP="000B3BD0">
            <w:pPr>
              <w:rPr>
                <w:rFonts w:ascii="Times New Roman" w:hAnsi="Times New Roman"/>
              </w:rPr>
            </w:pPr>
          </w:p>
        </w:tc>
      </w:tr>
      <w:tr w:rsidR="003075CA" w:rsidRPr="00694AF7" w14:paraId="14317B35" w14:textId="77777777" w:rsidTr="006C59A7">
        <w:tc>
          <w:tcPr>
            <w:tcW w:w="2268" w:type="dxa"/>
          </w:tcPr>
          <w:p w14:paraId="0241B764" w14:textId="02B3C125" w:rsidR="00B4650B" w:rsidRDefault="003075CA" w:rsidP="000B3BD0">
            <w:pPr>
              <w:rPr>
                <w:rFonts w:ascii="Times New Roman" w:hAnsi="Times New Roman"/>
              </w:rPr>
            </w:pPr>
            <w:r w:rsidRPr="00694AF7">
              <w:rPr>
                <w:rFonts w:ascii="Times New Roman" w:hAnsi="Times New Roman"/>
              </w:rPr>
              <w:t>Data aprobării în Consiliul Facultății</w:t>
            </w:r>
          </w:p>
          <w:p w14:paraId="45054956" w14:textId="3C7DFE1F" w:rsidR="006C59A7" w:rsidRPr="00694AF7" w:rsidRDefault="006C59A7" w:rsidP="000B3BD0">
            <w:pPr>
              <w:rPr>
                <w:rFonts w:ascii="Times New Roman" w:hAnsi="Times New Roman"/>
              </w:rPr>
            </w:pPr>
            <w:r>
              <w:rPr>
                <w:rFonts w:ascii="Times New Roman" w:hAnsi="Times New Roman"/>
              </w:rPr>
              <w:t>29.09.2025</w:t>
            </w:r>
          </w:p>
          <w:p w14:paraId="2E253422" w14:textId="77777777" w:rsidR="003075CA" w:rsidRPr="00694AF7" w:rsidRDefault="003075CA" w:rsidP="000B3BD0">
            <w:pPr>
              <w:rPr>
                <w:rFonts w:ascii="Times New Roman" w:hAnsi="Times New Roman"/>
              </w:rPr>
            </w:pPr>
          </w:p>
        </w:tc>
        <w:tc>
          <w:tcPr>
            <w:tcW w:w="8198" w:type="dxa"/>
            <w:gridSpan w:val="2"/>
            <w:tcBorders>
              <w:bottom w:val="single" w:sz="4" w:space="0" w:color="auto"/>
            </w:tcBorders>
          </w:tcPr>
          <w:p w14:paraId="644DD268" w14:textId="77777777" w:rsidR="003075CA" w:rsidRPr="006C59A7" w:rsidRDefault="003075CA" w:rsidP="000B3BD0">
            <w:pPr>
              <w:rPr>
                <w:rFonts w:ascii="Times New Roman" w:hAnsi="Times New Roman"/>
                <w:sz w:val="24"/>
                <w:szCs w:val="24"/>
              </w:rPr>
            </w:pPr>
            <w:r w:rsidRPr="006C59A7">
              <w:rPr>
                <w:rFonts w:ascii="Times New Roman" w:hAnsi="Times New Roman"/>
                <w:sz w:val="24"/>
                <w:szCs w:val="24"/>
              </w:rPr>
              <w:t>Decan</w:t>
            </w:r>
          </w:p>
          <w:p w14:paraId="188DD502" w14:textId="03000B37" w:rsidR="003075CA" w:rsidRPr="00694AF7" w:rsidRDefault="006C59A7" w:rsidP="000B3BD0">
            <w:pPr>
              <w:rPr>
                <w:rFonts w:ascii="Times New Roman" w:hAnsi="Times New Roman"/>
              </w:rPr>
            </w:pPr>
            <w:r w:rsidRPr="006C59A7">
              <w:rPr>
                <w:rFonts w:ascii="Times New Roman" w:hAnsi="Times New Roman"/>
                <w:sz w:val="24"/>
                <w:szCs w:val="24"/>
              </w:rPr>
              <w:t>Julien Leonard FLEANCU</w:t>
            </w:r>
          </w:p>
        </w:tc>
      </w:tr>
    </w:tbl>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B161C" w14:textId="77777777" w:rsidR="00514A19" w:rsidRDefault="00514A19" w:rsidP="006B0230">
      <w:pPr>
        <w:spacing w:after="0" w:line="240" w:lineRule="auto"/>
      </w:pPr>
      <w:r>
        <w:separator/>
      </w:r>
    </w:p>
  </w:endnote>
  <w:endnote w:type="continuationSeparator" w:id="0">
    <w:p w14:paraId="1619CAB8" w14:textId="77777777" w:rsidR="00514A19" w:rsidRDefault="00514A19"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049D9" w14:textId="77777777" w:rsidR="00514A19" w:rsidRDefault="00514A19" w:rsidP="006B0230">
      <w:pPr>
        <w:spacing w:after="0" w:line="240" w:lineRule="auto"/>
      </w:pPr>
      <w:r>
        <w:separator/>
      </w:r>
    </w:p>
  </w:footnote>
  <w:footnote w:type="continuationSeparator" w:id="0">
    <w:p w14:paraId="31CD358D" w14:textId="77777777" w:rsidR="00514A19" w:rsidRDefault="00514A19"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2138F6"/>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A73DE"/>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C13EAE"/>
    <w:multiLevelType w:val="hybridMultilevel"/>
    <w:tmpl w:val="C1DE1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184F3F"/>
    <w:multiLevelType w:val="hybridMultilevel"/>
    <w:tmpl w:val="7B803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12"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4"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34B705C8"/>
    <w:multiLevelType w:val="hybridMultilevel"/>
    <w:tmpl w:val="7B803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2DC0A40"/>
    <w:multiLevelType w:val="hybridMultilevel"/>
    <w:tmpl w:val="C1DE1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810DEF"/>
    <w:multiLevelType w:val="hybridMultilevel"/>
    <w:tmpl w:val="567AD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EA2C54"/>
    <w:multiLevelType w:val="hybridMultilevel"/>
    <w:tmpl w:val="6CC8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4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4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19"/>
  </w:num>
  <w:num w:numId="4">
    <w:abstractNumId w:val="35"/>
  </w:num>
  <w:num w:numId="5">
    <w:abstractNumId w:val="26"/>
  </w:num>
  <w:num w:numId="6">
    <w:abstractNumId w:val="1"/>
  </w:num>
  <w:num w:numId="7">
    <w:abstractNumId w:val="3"/>
  </w:num>
  <w:num w:numId="8">
    <w:abstractNumId w:val="21"/>
  </w:num>
  <w:num w:numId="9">
    <w:abstractNumId w:val="44"/>
  </w:num>
  <w:num w:numId="10">
    <w:abstractNumId w:val="23"/>
  </w:num>
  <w:num w:numId="11">
    <w:abstractNumId w:val="6"/>
  </w:num>
  <w:num w:numId="12">
    <w:abstractNumId w:val="40"/>
  </w:num>
  <w:num w:numId="13">
    <w:abstractNumId w:val="28"/>
  </w:num>
  <w:num w:numId="14">
    <w:abstractNumId w:val="30"/>
  </w:num>
  <w:num w:numId="15">
    <w:abstractNumId w:val="29"/>
  </w:num>
  <w:num w:numId="16">
    <w:abstractNumId w:val="16"/>
  </w:num>
  <w:num w:numId="17">
    <w:abstractNumId w:val="2"/>
  </w:num>
  <w:num w:numId="18">
    <w:abstractNumId w:val="36"/>
  </w:num>
  <w:num w:numId="19">
    <w:abstractNumId w:val="18"/>
  </w:num>
  <w:num w:numId="20">
    <w:abstractNumId w:val="41"/>
  </w:num>
  <w:num w:numId="21">
    <w:abstractNumId w:val="12"/>
  </w:num>
  <w:num w:numId="22">
    <w:abstractNumId w:val="45"/>
  </w:num>
  <w:num w:numId="23">
    <w:abstractNumId w:val="15"/>
  </w:num>
  <w:num w:numId="24">
    <w:abstractNumId w:val="43"/>
  </w:num>
  <w:num w:numId="25">
    <w:abstractNumId w:val="24"/>
  </w:num>
  <w:num w:numId="26">
    <w:abstractNumId w:val="33"/>
  </w:num>
  <w:num w:numId="27">
    <w:abstractNumId w:val="13"/>
  </w:num>
  <w:num w:numId="28">
    <w:abstractNumId w:val="11"/>
  </w:num>
  <w:num w:numId="29">
    <w:abstractNumId w:val="4"/>
  </w:num>
  <w:num w:numId="30">
    <w:abstractNumId w:val="31"/>
  </w:num>
  <w:num w:numId="31">
    <w:abstractNumId w:val="5"/>
  </w:num>
  <w:num w:numId="32">
    <w:abstractNumId w:val="38"/>
  </w:num>
  <w:num w:numId="33">
    <w:abstractNumId w:val="14"/>
  </w:num>
  <w:num w:numId="34">
    <w:abstractNumId w:val="17"/>
  </w:num>
  <w:num w:numId="35">
    <w:abstractNumId w:val="22"/>
  </w:num>
  <w:num w:numId="36">
    <w:abstractNumId w:val="27"/>
  </w:num>
  <w:num w:numId="37">
    <w:abstractNumId w:val="39"/>
  </w:num>
  <w:num w:numId="38">
    <w:abstractNumId w:val="42"/>
  </w:num>
  <w:num w:numId="39">
    <w:abstractNumId w:val="34"/>
  </w:num>
  <w:num w:numId="40">
    <w:abstractNumId w:val="7"/>
  </w:num>
  <w:num w:numId="41">
    <w:abstractNumId w:val="37"/>
  </w:num>
  <w:num w:numId="42">
    <w:abstractNumId w:val="8"/>
  </w:num>
  <w:num w:numId="43">
    <w:abstractNumId w:val="10"/>
  </w:num>
  <w:num w:numId="44">
    <w:abstractNumId w:val="20"/>
  </w:num>
  <w:num w:numId="45">
    <w:abstractNumId w:val="32"/>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47E1B"/>
    <w:rsid w:val="00051BDC"/>
    <w:rsid w:val="00057E55"/>
    <w:rsid w:val="0007008C"/>
    <w:rsid w:val="0007194F"/>
    <w:rsid w:val="00072B00"/>
    <w:rsid w:val="00077E6C"/>
    <w:rsid w:val="0008100D"/>
    <w:rsid w:val="00085094"/>
    <w:rsid w:val="000A3072"/>
    <w:rsid w:val="000A5A59"/>
    <w:rsid w:val="000B053A"/>
    <w:rsid w:val="000B1429"/>
    <w:rsid w:val="000B3BD0"/>
    <w:rsid w:val="000B6EB7"/>
    <w:rsid w:val="000C2BD3"/>
    <w:rsid w:val="000E0211"/>
    <w:rsid w:val="000E0F5C"/>
    <w:rsid w:val="000E3686"/>
    <w:rsid w:val="000E4FBF"/>
    <w:rsid w:val="000E5413"/>
    <w:rsid w:val="000F327D"/>
    <w:rsid w:val="00101A4C"/>
    <w:rsid w:val="001104F4"/>
    <w:rsid w:val="00111B0F"/>
    <w:rsid w:val="001177E6"/>
    <w:rsid w:val="00122726"/>
    <w:rsid w:val="0013302B"/>
    <w:rsid w:val="00136B06"/>
    <w:rsid w:val="00140EB3"/>
    <w:rsid w:val="00155123"/>
    <w:rsid w:val="00161CC5"/>
    <w:rsid w:val="001627A1"/>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3D96"/>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3FE9"/>
    <w:rsid w:val="0038743B"/>
    <w:rsid w:val="003909D4"/>
    <w:rsid w:val="003A44E3"/>
    <w:rsid w:val="003B55E2"/>
    <w:rsid w:val="003B5A02"/>
    <w:rsid w:val="003B7974"/>
    <w:rsid w:val="003C430C"/>
    <w:rsid w:val="003C4B1C"/>
    <w:rsid w:val="003C5E31"/>
    <w:rsid w:val="003C64D1"/>
    <w:rsid w:val="003C6DC8"/>
    <w:rsid w:val="003D0D85"/>
    <w:rsid w:val="003D11FE"/>
    <w:rsid w:val="003D1D3B"/>
    <w:rsid w:val="003E036D"/>
    <w:rsid w:val="003E4A22"/>
    <w:rsid w:val="003E72A5"/>
    <w:rsid w:val="003E7F77"/>
    <w:rsid w:val="003F253C"/>
    <w:rsid w:val="003F3CEA"/>
    <w:rsid w:val="003F49D3"/>
    <w:rsid w:val="00405D76"/>
    <w:rsid w:val="00414517"/>
    <w:rsid w:val="0042161F"/>
    <w:rsid w:val="00425DCE"/>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14A19"/>
    <w:rsid w:val="00530A49"/>
    <w:rsid w:val="00532F3D"/>
    <w:rsid w:val="00533EB9"/>
    <w:rsid w:val="00536B72"/>
    <w:rsid w:val="00563549"/>
    <w:rsid w:val="0057070F"/>
    <w:rsid w:val="00576EC0"/>
    <w:rsid w:val="0058346F"/>
    <w:rsid w:val="005976E7"/>
    <w:rsid w:val="005A12E1"/>
    <w:rsid w:val="005A4B4E"/>
    <w:rsid w:val="005B402D"/>
    <w:rsid w:val="005B7134"/>
    <w:rsid w:val="005B7E57"/>
    <w:rsid w:val="005C23EC"/>
    <w:rsid w:val="005D2AE2"/>
    <w:rsid w:val="005E20A7"/>
    <w:rsid w:val="006032A7"/>
    <w:rsid w:val="006075EF"/>
    <w:rsid w:val="00630381"/>
    <w:rsid w:val="00637494"/>
    <w:rsid w:val="00637B47"/>
    <w:rsid w:val="00640429"/>
    <w:rsid w:val="0065472F"/>
    <w:rsid w:val="00656530"/>
    <w:rsid w:val="00656C36"/>
    <w:rsid w:val="006577CD"/>
    <w:rsid w:val="00660A65"/>
    <w:rsid w:val="00660C65"/>
    <w:rsid w:val="00663268"/>
    <w:rsid w:val="006743B2"/>
    <w:rsid w:val="00681037"/>
    <w:rsid w:val="006870FE"/>
    <w:rsid w:val="00690032"/>
    <w:rsid w:val="00694AF7"/>
    <w:rsid w:val="00696A5C"/>
    <w:rsid w:val="006A01C4"/>
    <w:rsid w:val="006A175C"/>
    <w:rsid w:val="006A3823"/>
    <w:rsid w:val="006B0230"/>
    <w:rsid w:val="006C2433"/>
    <w:rsid w:val="006C59A7"/>
    <w:rsid w:val="006D061F"/>
    <w:rsid w:val="006D3895"/>
    <w:rsid w:val="006D4492"/>
    <w:rsid w:val="006E2D3A"/>
    <w:rsid w:val="006E4561"/>
    <w:rsid w:val="006E7AB8"/>
    <w:rsid w:val="006F3F6C"/>
    <w:rsid w:val="006F64C6"/>
    <w:rsid w:val="00700487"/>
    <w:rsid w:val="00704263"/>
    <w:rsid w:val="00704B23"/>
    <w:rsid w:val="00706197"/>
    <w:rsid w:val="00707F11"/>
    <w:rsid w:val="007122B4"/>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81798"/>
    <w:rsid w:val="007927E2"/>
    <w:rsid w:val="007A1B42"/>
    <w:rsid w:val="007A50A0"/>
    <w:rsid w:val="007A6A25"/>
    <w:rsid w:val="007B2369"/>
    <w:rsid w:val="007C374C"/>
    <w:rsid w:val="007C3E40"/>
    <w:rsid w:val="007C6BB6"/>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0A37"/>
    <w:rsid w:val="008712DB"/>
    <w:rsid w:val="00873DD5"/>
    <w:rsid w:val="00880467"/>
    <w:rsid w:val="00881875"/>
    <w:rsid w:val="00884244"/>
    <w:rsid w:val="00897094"/>
    <w:rsid w:val="00897E4F"/>
    <w:rsid w:val="008A150F"/>
    <w:rsid w:val="008A1E7A"/>
    <w:rsid w:val="008A7114"/>
    <w:rsid w:val="008B4A1F"/>
    <w:rsid w:val="008B5BEA"/>
    <w:rsid w:val="008D1A77"/>
    <w:rsid w:val="008D49B5"/>
    <w:rsid w:val="008D7937"/>
    <w:rsid w:val="008E4BB6"/>
    <w:rsid w:val="008E51C6"/>
    <w:rsid w:val="008E5CBA"/>
    <w:rsid w:val="008E6270"/>
    <w:rsid w:val="008E6535"/>
    <w:rsid w:val="008F44F6"/>
    <w:rsid w:val="008F48E0"/>
    <w:rsid w:val="0090473B"/>
    <w:rsid w:val="0091383B"/>
    <w:rsid w:val="00916D13"/>
    <w:rsid w:val="00924485"/>
    <w:rsid w:val="00926C0E"/>
    <w:rsid w:val="00930CE9"/>
    <w:rsid w:val="00935039"/>
    <w:rsid w:val="0094747F"/>
    <w:rsid w:val="00956788"/>
    <w:rsid w:val="00962A3E"/>
    <w:rsid w:val="0096651A"/>
    <w:rsid w:val="009739F4"/>
    <w:rsid w:val="00975323"/>
    <w:rsid w:val="00994E0F"/>
    <w:rsid w:val="009A162C"/>
    <w:rsid w:val="009A64D0"/>
    <w:rsid w:val="009B0688"/>
    <w:rsid w:val="009B449A"/>
    <w:rsid w:val="009C0A22"/>
    <w:rsid w:val="009C1184"/>
    <w:rsid w:val="009C6E3E"/>
    <w:rsid w:val="009E57FB"/>
    <w:rsid w:val="009E64C2"/>
    <w:rsid w:val="009E6519"/>
    <w:rsid w:val="009F003A"/>
    <w:rsid w:val="009F2776"/>
    <w:rsid w:val="009F3B07"/>
    <w:rsid w:val="00A01B4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81BE4"/>
    <w:rsid w:val="00A82F49"/>
    <w:rsid w:val="00A93E6C"/>
    <w:rsid w:val="00A94851"/>
    <w:rsid w:val="00A97B4B"/>
    <w:rsid w:val="00AA5BBD"/>
    <w:rsid w:val="00AB18CF"/>
    <w:rsid w:val="00AB36EF"/>
    <w:rsid w:val="00AB4BB4"/>
    <w:rsid w:val="00AB549C"/>
    <w:rsid w:val="00AD4509"/>
    <w:rsid w:val="00AD46A4"/>
    <w:rsid w:val="00AD48B4"/>
    <w:rsid w:val="00AD6760"/>
    <w:rsid w:val="00AE0EFD"/>
    <w:rsid w:val="00B13421"/>
    <w:rsid w:val="00B27384"/>
    <w:rsid w:val="00B31B27"/>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407"/>
    <w:rsid w:val="00C26673"/>
    <w:rsid w:val="00C33B75"/>
    <w:rsid w:val="00C36E73"/>
    <w:rsid w:val="00C37AFA"/>
    <w:rsid w:val="00C424BD"/>
    <w:rsid w:val="00C475A3"/>
    <w:rsid w:val="00C62788"/>
    <w:rsid w:val="00C62D93"/>
    <w:rsid w:val="00C670AF"/>
    <w:rsid w:val="00C766FA"/>
    <w:rsid w:val="00C83775"/>
    <w:rsid w:val="00C85AC1"/>
    <w:rsid w:val="00C922C4"/>
    <w:rsid w:val="00C96D8E"/>
    <w:rsid w:val="00CA4954"/>
    <w:rsid w:val="00CA7575"/>
    <w:rsid w:val="00CB5500"/>
    <w:rsid w:val="00CB707D"/>
    <w:rsid w:val="00CB72DF"/>
    <w:rsid w:val="00CC09F3"/>
    <w:rsid w:val="00CC6774"/>
    <w:rsid w:val="00CD05ED"/>
    <w:rsid w:val="00CD5D12"/>
    <w:rsid w:val="00CE0CD9"/>
    <w:rsid w:val="00CE29EC"/>
    <w:rsid w:val="00CE2F68"/>
    <w:rsid w:val="00CE6B0C"/>
    <w:rsid w:val="00CE71E1"/>
    <w:rsid w:val="00CF76AB"/>
    <w:rsid w:val="00CF7D83"/>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A6E88"/>
    <w:rsid w:val="00DB2E68"/>
    <w:rsid w:val="00DB7B9B"/>
    <w:rsid w:val="00DC2572"/>
    <w:rsid w:val="00DC450D"/>
    <w:rsid w:val="00DD2B25"/>
    <w:rsid w:val="00DD36C0"/>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55"/>
    <w:rsid w:val="00EE7EA1"/>
    <w:rsid w:val="00EF2DBE"/>
    <w:rsid w:val="00EF4811"/>
    <w:rsid w:val="00EF61F2"/>
    <w:rsid w:val="00F054FF"/>
    <w:rsid w:val="00F10B46"/>
    <w:rsid w:val="00F15C49"/>
    <w:rsid w:val="00F232D5"/>
    <w:rsid w:val="00F25224"/>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99"/>
    <w:rsid w:val="00801DB0"/>
    <w:pPr>
      <w:spacing w:after="120"/>
    </w:pPr>
    <w:rPr>
      <w:rFonts w:eastAsia="Calibri"/>
      <w:lang w:val="en-US"/>
    </w:rPr>
  </w:style>
  <w:style w:type="character" w:customStyle="1" w:styleId="BodyTextChar">
    <w:name w:val="Body Text Char"/>
    <w:basedOn w:val="DefaultParagraphFont"/>
    <w:link w:val="BodyText"/>
    <w:uiPriority w:val="99"/>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 w:type="paragraph" w:styleId="BodyTextIndent2">
    <w:name w:val="Body Text Indent 2"/>
    <w:basedOn w:val="Normal"/>
    <w:link w:val="BodyTextIndent2Char"/>
    <w:semiHidden/>
    <w:unhideWhenUsed/>
    <w:rsid w:val="00425DCE"/>
    <w:pPr>
      <w:spacing w:after="120" w:line="480" w:lineRule="auto"/>
      <w:ind w:left="283"/>
    </w:pPr>
    <w:rPr>
      <w:rFonts w:ascii="Times New Roman" w:hAnsi="Times New Roman"/>
      <w:sz w:val="24"/>
      <w:szCs w:val="24"/>
      <w:lang w:val="en-US"/>
    </w:rPr>
  </w:style>
  <w:style w:type="character" w:customStyle="1" w:styleId="BodyTextIndent2Char">
    <w:name w:val="Body Text Indent 2 Char"/>
    <w:basedOn w:val="DefaultParagraphFont"/>
    <w:link w:val="BodyTextIndent2"/>
    <w:semiHidden/>
    <w:rsid w:val="00425DC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D96F422-CE2A-497B-9AC3-D532B564B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1539</Words>
  <Characters>8774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32</cp:revision>
  <dcterms:created xsi:type="dcterms:W3CDTF">2025-10-03T08:48:00Z</dcterms:created>
  <dcterms:modified xsi:type="dcterms:W3CDTF">2025-11-04T15:46:00Z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